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C2309" w:rsidRPr="00FC1C13" w:rsidRDefault="004C2309">
      <w:pPr>
        <w:rPr>
          <w:rFonts w:ascii="Verdana" w:hAnsi="Verdana"/>
          <w:sz w:val="22"/>
        </w:rPr>
      </w:pPr>
    </w:p>
    <w:p w:rsidR="00270D43" w:rsidRPr="00FC1C13" w:rsidRDefault="00C8381C" w:rsidP="00CC1077">
      <w:pPr>
        <w:pStyle w:val="berschrift1"/>
        <w:spacing w:before="0" w:after="0"/>
        <w:rPr>
          <w:rFonts w:ascii="Verdana" w:hAnsi="Verdana"/>
        </w:rPr>
      </w:pPr>
      <w:r w:rsidRPr="00FC1C13">
        <w:rPr>
          <w:rFonts w:ascii="Verdana" w:hAnsi="Verdana"/>
          <w:bCs w:val="0"/>
          <w:kern w:val="0"/>
          <w:szCs w:val="26"/>
        </w:rPr>
        <w:t>Garant für Sicherheit</w:t>
      </w:r>
    </w:p>
    <w:p w:rsidR="00C71522" w:rsidRPr="00FC1C13" w:rsidRDefault="00C71522">
      <w:pPr>
        <w:rPr>
          <w:rFonts w:ascii="Verdana" w:hAnsi="Verdana"/>
          <w:b/>
          <w:bCs w:val="0"/>
          <w:i/>
          <w:iCs/>
          <w:sz w:val="28"/>
        </w:rPr>
      </w:pPr>
    </w:p>
    <w:p w:rsidR="00C703F6" w:rsidRPr="00FC1C13" w:rsidRDefault="006A31CF">
      <w:pPr>
        <w:rPr>
          <w:rFonts w:ascii="Verdana" w:hAnsi="Verdana"/>
          <w:b/>
          <w:bCs w:val="0"/>
          <w:i/>
          <w:iCs/>
          <w:sz w:val="28"/>
        </w:rPr>
      </w:pPr>
      <w:r w:rsidRPr="00FC1C13">
        <w:rPr>
          <w:rFonts w:ascii="Verdana" w:hAnsi="Verdana"/>
          <w:b/>
          <w:bCs w:val="0"/>
          <w:i/>
          <w:iCs/>
          <w:sz w:val="28"/>
        </w:rPr>
        <w:t>ROBA</w:t>
      </w:r>
      <w:r w:rsidRPr="00FC1C13">
        <w:rPr>
          <w:rFonts w:ascii="Verdana" w:hAnsi="Verdana"/>
          <w:b/>
          <w:bCs w:val="0"/>
          <w:i/>
          <w:iCs/>
          <w:sz w:val="28"/>
          <w:vertAlign w:val="superscript"/>
        </w:rPr>
        <w:t>®</w:t>
      </w:r>
      <w:r w:rsidRPr="00FC1C13">
        <w:rPr>
          <w:rFonts w:ascii="Verdana" w:hAnsi="Verdana"/>
          <w:b/>
          <w:bCs w:val="0"/>
          <w:i/>
          <w:iCs/>
          <w:sz w:val="28"/>
        </w:rPr>
        <w:t>-</w:t>
      </w:r>
      <w:proofErr w:type="spellStart"/>
      <w:r w:rsidRPr="00FC1C13">
        <w:rPr>
          <w:rFonts w:ascii="Verdana" w:hAnsi="Verdana"/>
          <w:b/>
          <w:bCs w:val="0"/>
          <w:i/>
          <w:iCs/>
          <w:sz w:val="28"/>
        </w:rPr>
        <w:t>topstop</w:t>
      </w:r>
      <w:proofErr w:type="spellEnd"/>
      <w:r w:rsidRPr="00FC1C13">
        <w:rPr>
          <w:rFonts w:ascii="Verdana" w:hAnsi="Verdana"/>
          <w:b/>
          <w:bCs w:val="0"/>
          <w:i/>
          <w:iCs/>
          <w:sz w:val="28"/>
          <w:vertAlign w:val="superscript"/>
        </w:rPr>
        <w:t>®</w:t>
      </w:r>
      <w:r w:rsidRPr="00FC1C13">
        <w:rPr>
          <w:rFonts w:ascii="Verdana" w:hAnsi="Verdana"/>
          <w:b/>
          <w:bCs w:val="0"/>
          <w:i/>
          <w:iCs/>
          <w:sz w:val="28"/>
        </w:rPr>
        <w:t xml:space="preserve">: </w:t>
      </w:r>
      <w:r w:rsidR="00C8381C" w:rsidRPr="00FC1C13">
        <w:rPr>
          <w:rFonts w:ascii="Verdana" w:hAnsi="Verdana"/>
          <w:b/>
          <w:bCs w:val="0"/>
          <w:i/>
          <w:iCs/>
          <w:sz w:val="28"/>
        </w:rPr>
        <w:t>Zuverlässige Bremssysteme für vertikale Achsen</w:t>
      </w:r>
    </w:p>
    <w:p w:rsidR="00A77EBC" w:rsidRPr="00FC1C13" w:rsidRDefault="00A77EBC">
      <w:pPr>
        <w:rPr>
          <w:rFonts w:ascii="Verdana" w:hAnsi="Verdana"/>
          <w:b/>
          <w:bCs w:val="0"/>
          <w:i/>
          <w:iCs/>
          <w:sz w:val="28"/>
        </w:rPr>
      </w:pPr>
    </w:p>
    <w:p w:rsidR="00800714" w:rsidRPr="00FC1C13" w:rsidRDefault="00F63DCA" w:rsidP="007C5775">
      <w:pPr>
        <w:pStyle w:val="Textkrper"/>
        <w:rPr>
          <w:rFonts w:ascii="Verdana" w:hAnsi="Verdana"/>
          <w:b/>
          <w:szCs w:val="24"/>
        </w:rPr>
      </w:pPr>
      <w:r w:rsidRPr="00FC1C13">
        <w:rPr>
          <w:rFonts w:ascii="Verdana" w:hAnsi="Verdana"/>
          <w:b/>
          <w:szCs w:val="24"/>
        </w:rPr>
        <w:t xml:space="preserve">Die Firma CLOOS aus dem hessischen Haiger gehört zu den führenden Unternehmen der Schweißtechnik. </w:t>
      </w:r>
      <w:r w:rsidR="00EE1AEF" w:rsidRPr="00FC1C13">
        <w:rPr>
          <w:rFonts w:ascii="Verdana" w:hAnsi="Verdana"/>
          <w:b/>
          <w:szCs w:val="24"/>
        </w:rPr>
        <w:t>In seinen großen, automatisierten Roboter-Schweißanlagen setzt das Unternehmen f</w:t>
      </w:r>
      <w:r w:rsidR="00241E44" w:rsidRPr="00FC1C13">
        <w:rPr>
          <w:rFonts w:ascii="Verdana" w:hAnsi="Verdana"/>
          <w:b/>
          <w:szCs w:val="24"/>
        </w:rPr>
        <w:t xml:space="preserve">ür die Absicherung </w:t>
      </w:r>
      <w:r w:rsidR="00EE1AEF" w:rsidRPr="00FC1C13">
        <w:rPr>
          <w:rFonts w:ascii="Verdana" w:hAnsi="Verdana"/>
          <w:b/>
          <w:szCs w:val="24"/>
        </w:rPr>
        <w:t>schwerkraftbelasteter</w:t>
      </w:r>
      <w:r w:rsidR="009C18D2" w:rsidRPr="00FC1C13">
        <w:rPr>
          <w:rFonts w:ascii="Verdana" w:hAnsi="Verdana"/>
          <w:b/>
          <w:szCs w:val="24"/>
        </w:rPr>
        <w:t xml:space="preserve"> </w:t>
      </w:r>
      <w:r w:rsidR="00241E44" w:rsidRPr="00FC1C13">
        <w:rPr>
          <w:rFonts w:ascii="Verdana" w:hAnsi="Verdana"/>
          <w:b/>
          <w:szCs w:val="24"/>
        </w:rPr>
        <w:t xml:space="preserve">Achsen </w:t>
      </w:r>
      <w:r w:rsidR="00073EE8" w:rsidRPr="00FC1C13">
        <w:rPr>
          <w:rFonts w:ascii="Verdana" w:hAnsi="Verdana"/>
          <w:b/>
          <w:szCs w:val="24"/>
        </w:rPr>
        <w:t>auf ROBA</w:t>
      </w:r>
      <w:r w:rsidR="00485284" w:rsidRPr="00FC1C13">
        <w:rPr>
          <w:rFonts w:ascii="Verdana" w:hAnsi="Verdana"/>
          <w:b/>
          <w:szCs w:val="24"/>
          <w:vertAlign w:val="superscript"/>
        </w:rPr>
        <w:t>®</w:t>
      </w:r>
      <w:r w:rsidR="00073EE8" w:rsidRPr="00FC1C13">
        <w:rPr>
          <w:rFonts w:ascii="Verdana" w:hAnsi="Verdana"/>
          <w:b/>
          <w:szCs w:val="24"/>
        </w:rPr>
        <w:t>-</w:t>
      </w:r>
      <w:proofErr w:type="spellStart"/>
      <w:r w:rsidR="00073EE8" w:rsidRPr="00FC1C13">
        <w:rPr>
          <w:rFonts w:ascii="Verdana" w:hAnsi="Verdana"/>
          <w:b/>
          <w:szCs w:val="24"/>
        </w:rPr>
        <w:t>topstop</w:t>
      </w:r>
      <w:proofErr w:type="spellEnd"/>
      <w:r w:rsidR="00485284" w:rsidRPr="00FC1C13">
        <w:rPr>
          <w:rFonts w:ascii="Verdana" w:hAnsi="Verdana"/>
          <w:b/>
          <w:szCs w:val="24"/>
          <w:vertAlign w:val="superscript"/>
        </w:rPr>
        <w:t>®</w:t>
      </w:r>
      <w:r w:rsidR="00073EE8" w:rsidRPr="00FC1C13">
        <w:rPr>
          <w:rFonts w:ascii="Verdana" w:hAnsi="Verdana"/>
          <w:b/>
          <w:szCs w:val="24"/>
        </w:rPr>
        <w:t xml:space="preserve"> Sicherheitsbremsen von </w:t>
      </w:r>
      <w:proofErr w:type="spellStart"/>
      <w:r w:rsidR="00073EE8" w:rsidRPr="00FC1C13">
        <w:rPr>
          <w:rFonts w:ascii="Verdana" w:hAnsi="Verdana"/>
          <w:b/>
          <w:szCs w:val="24"/>
        </w:rPr>
        <w:t>mayr</w:t>
      </w:r>
      <w:proofErr w:type="spellEnd"/>
      <w:r w:rsidR="00485284" w:rsidRPr="00FC1C13">
        <w:rPr>
          <w:rFonts w:ascii="Verdana" w:hAnsi="Verdana"/>
          <w:b/>
          <w:szCs w:val="24"/>
          <w:vertAlign w:val="superscript"/>
        </w:rPr>
        <w:t>®</w:t>
      </w:r>
      <w:r w:rsidR="00073EE8" w:rsidRPr="00FC1C13">
        <w:rPr>
          <w:rFonts w:ascii="Verdana" w:hAnsi="Verdana"/>
          <w:b/>
          <w:szCs w:val="24"/>
        </w:rPr>
        <w:t xml:space="preserve"> Antriebstechnik. </w:t>
      </w:r>
      <w:r w:rsidR="00174393" w:rsidRPr="00FC1C13">
        <w:rPr>
          <w:rFonts w:ascii="Verdana" w:hAnsi="Verdana"/>
          <w:b/>
          <w:szCs w:val="24"/>
        </w:rPr>
        <w:t>Die Bremsen sind ausgelegt für den Einsatz in allen Einbaulagen und bieten zuverlässigen Schutz für Personen und Material.</w:t>
      </w:r>
    </w:p>
    <w:p w:rsidR="00800714" w:rsidRPr="00FC1C13" w:rsidRDefault="00800714" w:rsidP="007C5775">
      <w:pPr>
        <w:pStyle w:val="Textkrper"/>
        <w:rPr>
          <w:rFonts w:ascii="Verdana" w:hAnsi="Verdana"/>
          <w:b/>
          <w:szCs w:val="24"/>
        </w:rPr>
      </w:pPr>
    </w:p>
    <w:p w:rsidR="00A77EBC" w:rsidRPr="00FC1C13" w:rsidRDefault="00AA1B48" w:rsidP="00C703F6">
      <w:pPr>
        <w:pStyle w:val="Textkrper"/>
        <w:rPr>
          <w:rFonts w:ascii="Verdana" w:hAnsi="Verdana"/>
          <w:sz w:val="20"/>
          <w:szCs w:val="20"/>
        </w:rPr>
      </w:pPr>
      <w:r w:rsidRPr="00FC1C13">
        <w:rPr>
          <w:rFonts w:ascii="Verdana" w:hAnsi="Verdana"/>
          <w:sz w:val="20"/>
          <w:szCs w:val="20"/>
        </w:rPr>
        <w:t xml:space="preserve">Ob Baumaschinen, Schienenfahrzeuge oder Energie-, Automobil-, oder Agrarindustrie – </w:t>
      </w:r>
      <w:r w:rsidR="00CF3928" w:rsidRPr="00FC1C13">
        <w:rPr>
          <w:rFonts w:ascii="Verdana" w:hAnsi="Verdana"/>
          <w:sz w:val="20"/>
          <w:szCs w:val="20"/>
        </w:rPr>
        <w:t xml:space="preserve">die Carl Cloos Schweißtechnik GmbH realisiert Fertigungslösungen für eine Vielzahl an Branchen. </w:t>
      </w:r>
      <w:r w:rsidR="0045185E" w:rsidRPr="00FC1C13">
        <w:rPr>
          <w:rFonts w:ascii="Verdana" w:hAnsi="Verdana"/>
          <w:sz w:val="20"/>
          <w:szCs w:val="20"/>
        </w:rPr>
        <w:t xml:space="preserve">Dabei liegt die besondere Stärke in der breit gefächerten Kompetenz. Denn von der Schweißtechnik über die Robotermechanik und -steuerung bis hin zu Positionierern, Software und Sensorik kommt bei CLOOS alles aus einer Hand. </w:t>
      </w:r>
      <w:r w:rsidR="004812C9" w:rsidRPr="00FC1C13">
        <w:rPr>
          <w:rFonts w:ascii="Verdana" w:hAnsi="Verdana"/>
          <w:sz w:val="20"/>
          <w:szCs w:val="20"/>
        </w:rPr>
        <w:t xml:space="preserve">In diesem Jahr feiert das Unternehmen bereits sein 100-jähriges Firmenjubiläum. </w:t>
      </w:r>
      <w:r w:rsidR="00A27C61" w:rsidRPr="00FC1C13">
        <w:rPr>
          <w:rFonts w:ascii="Verdana" w:hAnsi="Verdana"/>
          <w:sz w:val="20"/>
          <w:szCs w:val="20"/>
        </w:rPr>
        <w:t xml:space="preserve">„In unseren großen automatisierten Roboter-Schweißanlagen, also überall dort, </w:t>
      </w:r>
      <w:r w:rsidR="00C71736" w:rsidRPr="00FC1C13">
        <w:rPr>
          <w:rFonts w:ascii="Verdana" w:hAnsi="Verdana"/>
          <w:sz w:val="20"/>
          <w:szCs w:val="20"/>
        </w:rPr>
        <w:t xml:space="preserve">wo </w:t>
      </w:r>
      <w:r w:rsidR="00DD404A" w:rsidRPr="00FC1C13">
        <w:rPr>
          <w:rFonts w:ascii="Verdana" w:hAnsi="Verdana"/>
          <w:sz w:val="20"/>
          <w:szCs w:val="20"/>
        </w:rPr>
        <w:t>dicke Stahlbleche</w:t>
      </w:r>
      <w:r w:rsidR="00A27C61" w:rsidRPr="00FC1C13">
        <w:rPr>
          <w:rFonts w:ascii="Verdana" w:hAnsi="Verdana"/>
          <w:sz w:val="20"/>
          <w:szCs w:val="20"/>
        </w:rPr>
        <w:t xml:space="preserve"> zusammengeschweißt </w:t>
      </w:r>
      <w:r w:rsidR="00DD404A" w:rsidRPr="00FC1C13">
        <w:rPr>
          <w:rFonts w:ascii="Verdana" w:hAnsi="Verdana"/>
          <w:sz w:val="20"/>
          <w:szCs w:val="20"/>
        </w:rPr>
        <w:t xml:space="preserve">werden </w:t>
      </w:r>
      <w:r w:rsidR="00EA62E5" w:rsidRPr="00FC1C13">
        <w:rPr>
          <w:rFonts w:ascii="Verdana" w:hAnsi="Verdana"/>
          <w:sz w:val="20"/>
          <w:szCs w:val="20"/>
        </w:rPr>
        <w:t>–</w:t>
      </w:r>
      <w:r w:rsidR="00156017" w:rsidRPr="00FC1C13">
        <w:rPr>
          <w:rFonts w:ascii="Verdana" w:hAnsi="Verdana"/>
          <w:sz w:val="20"/>
          <w:szCs w:val="20"/>
        </w:rPr>
        <w:t xml:space="preserve"> zum Beispiel für Baumaschine</w:t>
      </w:r>
      <w:r w:rsidR="0056309E" w:rsidRPr="00FC1C13">
        <w:rPr>
          <w:rFonts w:ascii="Verdana" w:hAnsi="Verdana"/>
          <w:sz w:val="20"/>
          <w:szCs w:val="20"/>
        </w:rPr>
        <w:t xml:space="preserve">n, </w:t>
      </w:r>
      <w:r w:rsidR="00EA62E5" w:rsidRPr="00FC1C13">
        <w:rPr>
          <w:rFonts w:ascii="Verdana" w:hAnsi="Verdana"/>
          <w:sz w:val="20"/>
          <w:szCs w:val="20"/>
        </w:rPr>
        <w:t>Eisenbahn</w:t>
      </w:r>
      <w:r w:rsidR="0056309E" w:rsidRPr="00FC1C13">
        <w:rPr>
          <w:rFonts w:ascii="Verdana" w:hAnsi="Verdana"/>
          <w:sz w:val="20"/>
          <w:szCs w:val="20"/>
        </w:rPr>
        <w:t>en</w:t>
      </w:r>
      <w:r w:rsidR="00EA62E5" w:rsidRPr="00FC1C13">
        <w:rPr>
          <w:rFonts w:ascii="Verdana" w:hAnsi="Verdana"/>
          <w:sz w:val="20"/>
          <w:szCs w:val="20"/>
        </w:rPr>
        <w:t xml:space="preserve"> oder Traktoren –</w:t>
      </w:r>
      <w:r w:rsidR="00156017" w:rsidRPr="00FC1C13">
        <w:rPr>
          <w:rFonts w:ascii="Verdana" w:hAnsi="Verdana"/>
          <w:sz w:val="20"/>
          <w:szCs w:val="20"/>
        </w:rPr>
        <w:t xml:space="preserve"> kommen </w:t>
      </w:r>
      <w:proofErr w:type="spellStart"/>
      <w:r w:rsidR="00156017" w:rsidRPr="00FC1C13">
        <w:rPr>
          <w:rFonts w:ascii="Verdana" w:hAnsi="Verdana"/>
          <w:sz w:val="20"/>
          <w:szCs w:val="20"/>
        </w:rPr>
        <w:t>mayr</w:t>
      </w:r>
      <w:proofErr w:type="spellEnd"/>
      <w:r w:rsidR="00156017" w:rsidRPr="00FC1C13">
        <w:rPr>
          <w:rFonts w:ascii="Verdana" w:hAnsi="Verdana"/>
          <w:sz w:val="20"/>
          <w:szCs w:val="20"/>
        </w:rPr>
        <w:t>-Bremsen zum Einsatz“, erklärt</w:t>
      </w:r>
      <w:r w:rsidR="00DD404A" w:rsidRPr="00FC1C13">
        <w:rPr>
          <w:rFonts w:ascii="Verdana" w:hAnsi="Verdana"/>
          <w:sz w:val="20"/>
          <w:szCs w:val="20"/>
        </w:rPr>
        <w:t xml:space="preserve"> Dipl</w:t>
      </w:r>
      <w:r w:rsidR="00B66746" w:rsidRPr="00FC1C13">
        <w:rPr>
          <w:rFonts w:ascii="Verdana" w:hAnsi="Verdana"/>
          <w:sz w:val="20"/>
          <w:szCs w:val="20"/>
        </w:rPr>
        <w:t>.</w:t>
      </w:r>
      <w:r w:rsidR="00DD404A" w:rsidRPr="00FC1C13">
        <w:rPr>
          <w:rFonts w:ascii="Verdana" w:hAnsi="Verdana"/>
          <w:sz w:val="20"/>
          <w:szCs w:val="20"/>
        </w:rPr>
        <w:t>-Ing.</w:t>
      </w:r>
      <w:r w:rsidR="00156017" w:rsidRPr="00FC1C13">
        <w:rPr>
          <w:rFonts w:ascii="Verdana" w:hAnsi="Verdana"/>
          <w:sz w:val="20"/>
          <w:szCs w:val="20"/>
        </w:rPr>
        <w:t xml:space="preserve"> Dirk Haubrich, Leiter </w:t>
      </w:r>
      <w:r w:rsidR="00DD404A" w:rsidRPr="00FC1C13">
        <w:rPr>
          <w:rFonts w:ascii="Verdana" w:hAnsi="Verdana"/>
          <w:sz w:val="20"/>
          <w:szCs w:val="20"/>
        </w:rPr>
        <w:t xml:space="preserve">Mechanische </w:t>
      </w:r>
      <w:r w:rsidR="00156017" w:rsidRPr="00FC1C13">
        <w:rPr>
          <w:rFonts w:ascii="Verdana" w:hAnsi="Verdana"/>
          <w:sz w:val="20"/>
          <w:szCs w:val="20"/>
        </w:rPr>
        <w:t xml:space="preserve">Konstruktion bei </w:t>
      </w:r>
      <w:r w:rsidR="00215E67" w:rsidRPr="00FC1C13">
        <w:rPr>
          <w:rFonts w:ascii="Verdana" w:hAnsi="Verdana"/>
          <w:sz w:val="20"/>
          <w:szCs w:val="20"/>
        </w:rPr>
        <w:t>CLOOS</w:t>
      </w:r>
      <w:r w:rsidR="00EA62E5" w:rsidRPr="00FC1C13">
        <w:rPr>
          <w:rFonts w:ascii="Verdana" w:hAnsi="Verdana"/>
          <w:sz w:val="20"/>
          <w:szCs w:val="20"/>
        </w:rPr>
        <w:t>. „</w:t>
      </w:r>
      <w:r w:rsidR="00D4119E" w:rsidRPr="00FC1C13">
        <w:rPr>
          <w:rFonts w:ascii="Verdana" w:hAnsi="Verdana"/>
          <w:sz w:val="20"/>
          <w:szCs w:val="20"/>
        </w:rPr>
        <w:t xml:space="preserve">Denn die Bremsen sind </w:t>
      </w:r>
      <w:r w:rsidR="00215E67" w:rsidRPr="00FC1C13">
        <w:rPr>
          <w:rFonts w:ascii="Verdana" w:hAnsi="Verdana"/>
          <w:sz w:val="20"/>
          <w:szCs w:val="20"/>
        </w:rPr>
        <w:t xml:space="preserve">unter anderem </w:t>
      </w:r>
      <w:r w:rsidR="00D4119E" w:rsidRPr="00FC1C13">
        <w:rPr>
          <w:rFonts w:ascii="Verdana" w:hAnsi="Verdana"/>
          <w:sz w:val="20"/>
          <w:szCs w:val="20"/>
        </w:rPr>
        <w:t xml:space="preserve">in den schwerkraftbelasteten Hubachsen verbaut und ab einer bestimmten Größe bzw. einem bestimmten Gewicht benötigen wir einfach ein redundantes System. </w:t>
      </w:r>
      <w:r w:rsidR="00215E67" w:rsidRPr="00FC1C13">
        <w:rPr>
          <w:rFonts w:ascii="Verdana" w:hAnsi="Verdana"/>
          <w:sz w:val="20"/>
          <w:szCs w:val="20"/>
        </w:rPr>
        <w:t>Die ROBA</w:t>
      </w:r>
      <w:r w:rsidR="00215E67" w:rsidRPr="00FC1C13">
        <w:rPr>
          <w:rFonts w:ascii="Verdana" w:hAnsi="Verdana"/>
          <w:sz w:val="20"/>
          <w:szCs w:val="20"/>
          <w:vertAlign w:val="superscript"/>
        </w:rPr>
        <w:t>®</w:t>
      </w:r>
      <w:r w:rsidR="00215E67" w:rsidRPr="00FC1C13">
        <w:rPr>
          <w:rFonts w:ascii="Verdana" w:hAnsi="Verdana"/>
          <w:sz w:val="20"/>
          <w:szCs w:val="20"/>
        </w:rPr>
        <w:t>-</w:t>
      </w:r>
      <w:proofErr w:type="spellStart"/>
      <w:r w:rsidR="00215E67" w:rsidRPr="00FC1C13">
        <w:rPr>
          <w:rFonts w:ascii="Verdana" w:hAnsi="Verdana"/>
          <w:sz w:val="20"/>
          <w:szCs w:val="20"/>
        </w:rPr>
        <w:t>topstop</w:t>
      </w:r>
      <w:proofErr w:type="spellEnd"/>
      <w:r w:rsidR="00215E67" w:rsidRPr="00FC1C13">
        <w:rPr>
          <w:rFonts w:ascii="Verdana" w:hAnsi="Verdana"/>
          <w:sz w:val="20"/>
          <w:szCs w:val="20"/>
          <w:vertAlign w:val="superscript"/>
        </w:rPr>
        <w:t>®</w:t>
      </w:r>
      <w:r w:rsidR="00215E67" w:rsidRPr="00FC1C13">
        <w:rPr>
          <w:rFonts w:ascii="Verdana" w:hAnsi="Verdana"/>
          <w:sz w:val="20"/>
          <w:szCs w:val="20"/>
        </w:rPr>
        <w:t>-Bremsen dienen als zweite Bremse im Sicherheitssystem und stellen sicher, dass die 2 bis 2,5 Tonnen nicht abstürzen.</w:t>
      </w:r>
      <w:r w:rsidR="005E4187" w:rsidRPr="00FC1C13">
        <w:rPr>
          <w:rFonts w:ascii="Verdana" w:hAnsi="Verdana"/>
          <w:sz w:val="20"/>
          <w:szCs w:val="20"/>
        </w:rPr>
        <w:t xml:space="preserve"> Sie liefern uns die Sicherheit für Mensch und Maschine.“ </w:t>
      </w:r>
    </w:p>
    <w:p w:rsidR="00C341EC" w:rsidRPr="00FC1C13" w:rsidRDefault="00C341EC" w:rsidP="00C703F6">
      <w:pPr>
        <w:pStyle w:val="Textkrper"/>
        <w:rPr>
          <w:rFonts w:ascii="Verdana" w:hAnsi="Verdana"/>
          <w:sz w:val="20"/>
          <w:szCs w:val="20"/>
        </w:rPr>
      </w:pPr>
    </w:p>
    <w:p w:rsidR="00D55B9F" w:rsidRPr="00FC1C13" w:rsidRDefault="00D55B9F" w:rsidP="00C703F6">
      <w:pPr>
        <w:pStyle w:val="Textkrper"/>
        <w:rPr>
          <w:rFonts w:ascii="Verdana" w:hAnsi="Verdana"/>
          <w:b/>
          <w:sz w:val="20"/>
          <w:szCs w:val="20"/>
        </w:rPr>
      </w:pPr>
      <w:r w:rsidRPr="00FC1C13">
        <w:rPr>
          <w:rFonts w:ascii="Verdana" w:hAnsi="Verdana"/>
          <w:b/>
          <w:sz w:val="20"/>
          <w:szCs w:val="20"/>
        </w:rPr>
        <w:t>Zuverlässig abgedichtet</w:t>
      </w:r>
    </w:p>
    <w:p w:rsidR="00D55B9F" w:rsidRPr="00FC1C13" w:rsidRDefault="00D55B9F" w:rsidP="00C703F6">
      <w:pPr>
        <w:pStyle w:val="Textkrper"/>
        <w:rPr>
          <w:rFonts w:ascii="Verdana" w:hAnsi="Verdana"/>
          <w:sz w:val="20"/>
          <w:szCs w:val="20"/>
        </w:rPr>
      </w:pPr>
    </w:p>
    <w:p w:rsidR="00433DFF" w:rsidRPr="00FC1C13" w:rsidRDefault="00C341EC" w:rsidP="00433DFF">
      <w:pPr>
        <w:pStyle w:val="Textkrper"/>
        <w:rPr>
          <w:rFonts w:ascii="Verdana" w:hAnsi="Verdana"/>
          <w:sz w:val="20"/>
          <w:szCs w:val="20"/>
        </w:rPr>
      </w:pPr>
      <w:r w:rsidRPr="00FC1C13">
        <w:rPr>
          <w:rFonts w:ascii="Verdana" w:hAnsi="Verdana"/>
          <w:sz w:val="20"/>
          <w:szCs w:val="20"/>
        </w:rPr>
        <w:t>Zusätzlich zu den Hubachsen, die sowohl mit Zahnstange als auch mit Kugelg</w:t>
      </w:r>
      <w:r w:rsidR="00C54110" w:rsidRPr="00FC1C13">
        <w:rPr>
          <w:rFonts w:ascii="Verdana" w:hAnsi="Verdana"/>
          <w:sz w:val="20"/>
          <w:szCs w:val="20"/>
        </w:rPr>
        <w:t>e</w:t>
      </w:r>
      <w:r w:rsidRPr="00FC1C13">
        <w:rPr>
          <w:rFonts w:ascii="Verdana" w:hAnsi="Verdana"/>
          <w:sz w:val="20"/>
          <w:szCs w:val="20"/>
        </w:rPr>
        <w:t xml:space="preserve">windetrieb </w:t>
      </w:r>
      <w:r w:rsidR="00C54110" w:rsidRPr="00FC1C13">
        <w:rPr>
          <w:rFonts w:ascii="Verdana" w:hAnsi="Verdana"/>
          <w:sz w:val="20"/>
          <w:szCs w:val="20"/>
        </w:rPr>
        <w:t xml:space="preserve">ausgeführt sind, </w:t>
      </w:r>
      <w:r w:rsidR="008A12D6" w:rsidRPr="00FC1C13">
        <w:rPr>
          <w:rFonts w:ascii="Verdana" w:hAnsi="Verdana"/>
          <w:sz w:val="20"/>
          <w:szCs w:val="20"/>
        </w:rPr>
        <w:t>kommen die ROBA</w:t>
      </w:r>
      <w:r w:rsidR="008A12D6" w:rsidRPr="00FC1C13">
        <w:rPr>
          <w:rFonts w:ascii="Verdana" w:hAnsi="Verdana"/>
          <w:sz w:val="20"/>
          <w:szCs w:val="20"/>
          <w:vertAlign w:val="superscript"/>
        </w:rPr>
        <w:t>®</w:t>
      </w:r>
      <w:r w:rsidR="008A12D6" w:rsidRPr="00FC1C13">
        <w:rPr>
          <w:rFonts w:ascii="Verdana" w:hAnsi="Verdana"/>
          <w:sz w:val="20"/>
          <w:szCs w:val="20"/>
        </w:rPr>
        <w:t>-</w:t>
      </w:r>
      <w:proofErr w:type="spellStart"/>
      <w:r w:rsidR="008A12D6" w:rsidRPr="00FC1C13">
        <w:rPr>
          <w:rFonts w:ascii="Verdana" w:hAnsi="Verdana"/>
          <w:sz w:val="20"/>
          <w:szCs w:val="20"/>
        </w:rPr>
        <w:t>topstop</w:t>
      </w:r>
      <w:proofErr w:type="spellEnd"/>
      <w:r w:rsidR="008A12D6" w:rsidRPr="00FC1C13">
        <w:rPr>
          <w:rFonts w:ascii="Verdana" w:hAnsi="Verdana"/>
          <w:sz w:val="20"/>
          <w:szCs w:val="20"/>
          <w:vertAlign w:val="superscript"/>
        </w:rPr>
        <w:t>®</w:t>
      </w:r>
      <w:r w:rsidR="008A12D6" w:rsidRPr="00FC1C13">
        <w:rPr>
          <w:rFonts w:ascii="Verdana" w:hAnsi="Verdana"/>
          <w:sz w:val="20"/>
          <w:szCs w:val="20"/>
        </w:rPr>
        <w:t xml:space="preserve">-Bremsen auch bei exzentrisch belasteten Drehachsen zum Einsatz. </w:t>
      </w:r>
      <w:r w:rsidR="00433DFF" w:rsidRPr="00FC1C13">
        <w:rPr>
          <w:rFonts w:ascii="Verdana" w:hAnsi="Verdana"/>
          <w:sz w:val="20"/>
          <w:szCs w:val="20"/>
        </w:rPr>
        <w:t xml:space="preserve">Generell sind die Bremsen in den Motoradapter der STÖBER Getriebe </w:t>
      </w:r>
      <w:r w:rsidR="00433DFF" w:rsidRPr="00FC1C13">
        <w:rPr>
          <w:rFonts w:ascii="Verdana" w:hAnsi="Verdana"/>
          <w:sz w:val="20"/>
          <w:szCs w:val="20"/>
        </w:rPr>
        <w:lastRenderedPageBreak/>
        <w:t xml:space="preserve">integriert. STÖBER Antriebstechnik GmbH &amp; Co. KG in Pforzheim, ist langjähriger Kooperationspartner von Mayr. </w:t>
      </w:r>
    </w:p>
    <w:p w:rsidR="00C341EC" w:rsidRPr="00FC1C13" w:rsidRDefault="00433DFF" w:rsidP="00433DFF">
      <w:pPr>
        <w:pStyle w:val="Textkrper"/>
        <w:rPr>
          <w:rFonts w:ascii="Verdana" w:hAnsi="Verdana"/>
          <w:sz w:val="20"/>
          <w:szCs w:val="20"/>
        </w:rPr>
      </w:pPr>
      <w:r w:rsidRPr="00FC1C13">
        <w:rPr>
          <w:rFonts w:ascii="Verdana" w:hAnsi="Verdana"/>
          <w:sz w:val="20"/>
          <w:szCs w:val="20"/>
        </w:rPr>
        <w:t>Mayr liefert an STÖBER die ROBA</w:t>
      </w:r>
      <w:r w:rsidRPr="00FC1C13">
        <w:rPr>
          <w:rFonts w:ascii="Verdana" w:hAnsi="Verdana"/>
          <w:sz w:val="20"/>
          <w:szCs w:val="20"/>
          <w:vertAlign w:val="superscript"/>
        </w:rPr>
        <w:t>®</w:t>
      </w:r>
      <w:r w:rsidRPr="00FC1C13">
        <w:rPr>
          <w:rFonts w:ascii="Verdana" w:hAnsi="Verdana"/>
          <w:sz w:val="20"/>
          <w:szCs w:val="20"/>
        </w:rPr>
        <w:t>-</w:t>
      </w:r>
      <w:proofErr w:type="spellStart"/>
      <w:r w:rsidRPr="00FC1C13">
        <w:rPr>
          <w:rFonts w:ascii="Verdana" w:hAnsi="Verdana"/>
          <w:sz w:val="20"/>
          <w:szCs w:val="20"/>
        </w:rPr>
        <w:t>topstop</w:t>
      </w:r>
      <w:proofErr w:type="spellEnd"/>
      <w:r w:rsidRPr="00FC1C13">
        <w:rPr>
          <w:rFonts w:ascii="Verdana" w:hAnsi="Verdana"/>
          <w:sz w:val="20"/>
          <w:szCs w:val="20"/>
          <w:vertAlign w:val="superscript"/>
        </w:rPr>
        <w:t>®</w:t>
      </w:r>
      <w:r w:rsidRPr="00FC1C13">
        <w:rPr>
          <w:rFonts w:ascii="Verdana" w:hAnsi="Verdana"/>
          <w:sz w:val="20"/>
          <w:szCs w:val="20"/>
        </w:rPr>
        <w:t xml:space="preserve">-Bremsen in modifizierter Form, so dass die Bremse mit Steckkupplung den sonst üblichen Motoradapter ersetzt. STÖBER nennt dieses </w:t>
      </w:r>
      <w:r w:rsidR="00893B10" w:rsidRPr="00FC1C13">
        <w:rPr>
          <w:rFonts w:ascii="Verdana" w:hAnsi="Verdana"/>
          <w:sz w:val="20"/>
          <w:szCs w:val="20"/>
        </w:rPr>
        <w:t xml:space="preserve">Produkt dann </w:t>
      </w:r>
      <w:proofErr w:type="spellStart"/>
      <w:r w:rsidR="00893B10" w:rsidRPr="00FC1C13">
        <w:rPr>
          <w:rFonts w:ascii="Verdana" w:hAnsi="Verdana"/>
          <w:sz w:val="20"/>
          <w:szCs w:val="20"/>
        </w:rPr>
        <w:t>ServoStop</w:t>
      </w:r>
      <w:proofErr w:type="spellEnd"/>
      <w:r w:rsidR="00893B10" w:rsidRPr="00FC1C13">
        <w:rPr>
          <w:rFonts w:ascii="Verdana" w:hAnsi="Verdana"/>
          <w:sz w:val="20"/>
          <w:szCs w:val="20"/>
        </w:rPr>
        <w:t>. Motoradapter</w:t>
      </w:r>
      <w:r w:rsidRPr="00FC1C13">
        <w:rPr>
          <w:rFonts w:ascii="Verdana" w:hAnsi="Verdana"/>
          <w:sz w:val="20"/>
          <w:szCs w:val="20"/>
        </w:rPr>
        <w:t xml:space="preserve"> mit integrierter </w:t>
      </w:r>
      <w:proofErr w:type="spellStart"/>
      <w:r w:rsidRPr="00FC1C13">
        <w:rPr>
          <w:rFonts w:ascii="Verdana" w:hAnsi="Verdana"/>
          <w:sz w:val="20"/>
          <w:szCs w:val="20"/>
        </w:rPr>
        <w:t>ServoStop</w:t>
      </w:r>
      <w:proofErr w:type="spellEnd"/>
      <w:r w:rsidRPr="00FC1C13">
        <w:rPr>
          <w:rFonts w:ascii="Verdana" w:hAnsi="Verdana"/>
          <w:sz w:val="20"/>
          <w:szCs w:val="20"/>
        </w:rPr>
        <w:t xml:space="preserve"> Bremse sind mit nahezu allen Getrieben kombinierbar.</w:t>
      </w:r>
      <w:r w:rsidR="00A52CC5" w:rsidRPr="00FC1C13">
        <w:rPr>
          <w:rFonts w:ascii="Verdana" w:hAnsi="Verdana"/>
          <w:sz w:val="20"/>
          <w:szCs w:val="20"/>
        </w:rPr>
        <w:t xml:space="preserve"> </w:t>
      </w:r>
      <w:r w:rsidR="00CB4E24" w:rsidRPr="00FC1C13">
        <w:rPr>
          <w:rFonts w:ascii="Verdana" w:hAnsi="Verdana"/>
          <w:sz w:val="20"/>
          <w:szCs w:val="20"/>
        </w:rPr>
        <w:t xml:space="preserve">„Da wir die Motorgetriebeeinheiten in allen Einbaulagen verwenden, haben wir </w:t>
      </w:r>
      <w:r w:rsidR="006C349C" w:rsidRPr="00FC1C13">
        <w:rPr>
          <w:rFonts w:ascii="Verdana" w:hAnsi="Verdana"/>
          <w:sz w:val="20"/>
          <w:szCs w:val="20"/>
        </w:rPr>
        <w:t>besonders hohe Anforderungen an die</w:t>
      </w:r>
      <w:r w:rsidR="000E16C2" w:rsidRPr="00FC1C13">
        <w:rPr>
          <w:rFonts w:ascii="Verdana" w:hAnsi="Verdana"/>
          <w:sz w:val="20"/>
          <w:szCs w:val="20"/>
        </w:rPr>
        <w:t xml:space="preserve"> Dichtheit der </w:t>
      </w:r>
      <w:r w:rsidR="005A3ED9" w:rsidRPr="00FC1C13">
        <w:rPr>
          <w:rFonts w:ascii="Verdana" w:hAnsi="Verdana"/>
          <w:sz w:val="20"/>
          <w:szCs w:val="20"/>
        </w:rPr>
        <w:t>Motoradapter“</w:t>
      </w:r>
      <w:r w:rsidR="00F44D5C" w:rsidRPr="00FC1C13">
        <w:rPr>
          <w:rFonts w:ascii="Verdana" w:hAnsi="Verdana"/>
          <w:sz w:val="20"/>
          <w:szCs w:val="20"/>
        </w:rPr>
        <w:t>, betont</w:t>
      </w:r>
      <w:r w:rsidR="005A3ED9" w:rsidRPr="00FC1C13">
        <w:rPr>
          <w:rFonts w:ascii="Verdana" w:hAnsi="Verdana"/>
          <w:sz w:val="20"/>
          <w:szCs w:val="20"/>
        </w:rPr>
        <w:t xml:space="preserve"> </w:t>
      </w:r>
      <w:r w:rsidR="00F44D5C" w:rsidRPr="00FC1C13">
        <w:rPr>
          <w:rFonts w:ascii="Verdana" w:hAnsi="Verdana"/>
          <w:sz w:val="20"/>
          <w:szCs w:val="20"/>
        </w:rPr>
        <w:t xml:space="preserve">Dirk Haubrich. </w:t>
      </w:r>
      <w:r w:rsidR="001D5CEA" w:rsidRPr="00FC1C13">
        <w:rPr>
          <w:rFonts w:ascii="Verdana" w:hAnsi="Verdana"/>
          <w:sz w:val="20"/>
          <w:szCs w:val="20"/>
        </w:rPr>
        <w:t>„Wir haben Anwendungen, bei denen</w:t>
      </w:r>
      <w:r w:rsidR="00F43A61" w:rsidRPr="00FC1C13">
        <w:rPr>
          <w:rFonts w:ascii="Verdana" w:hAnsi="Verdana"/>
          <w:sz w:val="20"/>
          <w:szCs w:val="20"/>
        </w:rPr>
        <w:t xml:space="preserve"> von oben</w:t>
      </w:r>
      <w:r w:rsidR="001D5CEA" w:rsidRPr="00FC1C13">
        <w:rPr>
          <w:rFonts w:ascii="Verdana" w:hAnsi="Verdana"/>
          <w:sz w:val="20"/>
          <w:szCs w:val="20"/>
        </w:rPr>
        <w:t xml:space="preserve"> </w:t>
      </w:r>
      <w:r w:rsidR="00DD404A" w:rsidRPr="00FC1C13">
        <w:rPr>
          <w:rFonts w:ascii="Verdana" w:hAnsi="Verdana"/>
          <w:sz w:val="20"/>
          <w:szCs w:val="20"/>
        </w:rPr>
        <w:t>mehr als 20 Liter Getriebeöl</w:t>
      </w:r>
      <w:r w:rsidR="001D5CEA" w:rsidRPr="00FC1C13">
        <w:rPr>
          <w:rFonts w:ascii="Verdana" w:hAnsi="Verdana"/>
          <w:sz w:val="20"/>
          <w:szCs w:val="20"/>
        </w:rPr>
        <w:t xml:space="preserve"> auf die Dichtung des Motoradapters wirken. </w:t>
      </w:r>
      <w:r w:rsidR="00F43A61" w:rsidRPr="00FC1C13">
        <w:rPr>
          <w:rFonts w:ascii="Verdana" w:hAnsi="Verdana"/>
          <w:sz w:val="20"/>
          <w:szCs w:val="20"/>
        </w:rPr>
        <w:t xml:space="preserve">Auch hier darf kein Öl vom Getriebe in die Bremse laufen. Die Folgen wären fatal.“ </w:t>
      </w:r>
      <w:proofErr w:type="spellStart"/>
      <w:r w:rsidRPr="00FC1C13">
        <w:rPr>
          <w:rFonts w:ascii="Verdana" w:hAnsi="Verdana"/>
          <w:sz w:val="20"/>
          <w:szCs w:val="20"/>
        </w:rPr>
        <w:t>mayr</w:t>
      </w:r>
      <w:proofErr w:type="spellEnd"/>
      <w:r w:rsidRPr="00FC1C13">
        <w:rPr>
          <w:rFonts w:ascii="Verdana" w:hAnsi="Verdana"/>
          <w:sz w:val="20"/>
          <w:szCs w:val="20"/>
          <w:vertAlign w:val="superscript"/>
        </w:rPr>
        <w:t>®</w:t>
      </w:r>
      <w:r w:rsidRPr="00FC1C13">
        <w:rPr>
          <w:rFonts w:ascii="Verdana" w:hAnsi="Verdana"/>
          <w:sz w:val="20"/>
          <w:szCs w:val="20"/>
        </w:rPr>
        <w:t xml:space="preserve"> Antriebstechnik liefert daher speziell dafür angepasste und ausgelegte Sicherheitsbremsen an die STÖBER Antriebstechnik GmbH &amp; Co. KG.</w:t>
      </w:r>
      <w:r w:rsidR="00F43A61" w:rsidRPr="00FC1C13">
        <w:rPr>
          <w:rFonts w:ascii="Verdana" w:hAnsi="Verdana"/>
          <w:sz w:val="20"/>
          <w:szCs w:val="20"/>
        </w:rPr>
        <w:t xml:space="preserve"> </w:t>
      </w:r>
    </w:p>
    <w:p w:rsidR="00A77EBC" w:rsidRPr="00FC1C13" w:rsidRDefault="00A77EBC" w:rsidP="00C703F6">
      <w:pPr>
        <w:pStyle w:val="Textkrper"/>
        <w:rPr>
          <w:rFonts w:ascii="Verdana" w:hAnsi="Verdana"/>
          <w:sz w:val="20"/>
          <w:szCs w:val="20"/>
        </w:rPr>
      </w:pPr>
    </w:p>
    <w:p w:rsidR="00DD404A" w:rsidRPr="00FC1C13" w:rsidRDefault="00DD404A" w:rsidP="00DD404A">
      <w:pPr>
        <w:pStyle w:val="Textkrper"/>
        <w:rPr>
          <w:rFonts w:ascii="Verdana" w:hAnsi="Verdana"/>
          <w:b/>
          <w:sz w:val="20"/>
          <w:szCs w:val="20"/>
        </w:rPr>
      </w:pPr>
      <w:r w:rsidRPr="00FC1C13">
        <w:rPr>
          <w:rFonts w:ascii="Verdana" w:hAnsi="Verdana"/>
          <w:b/>
          <w:sz w:val="20"/>
          <w:szCs w:val="20"/>
        </w:rPr>
        <w:t>Maximale Sicherheit</w:t>
      </w:r>
    </w:p>
    <w:p w:rsidR="00DD404A" w:rsidRPr="00FC1C13" w:rsidRDefault="00DD404A" w:rsidP="00DD404A">
      <w:pPr>
        <w:pStyle w:val="Textkrper"/>
        <w:rPr>
          <w:rFonts w:ascii="Verdana" w:hAnsi="Verdana"/>
          <w:sz w:val="20"/>
          <w:szCs w:val="20"/>
        </w:rPr>
      </w:pPr>
    </w:p>
    <w:p w:rsidR="00DD404A" w:rsidRPr="00FC1C13" w:rsidRDefault="00DD404A" w:rsidP="00DD404A">
      <w:pPr>
        <w:pStyle w:val="Textkrper"/>
        <w:rPr>
          <w:rFonts w:ascii="Verdana" w:hAnsi="Verdana"/>
          <w:b/>
          <w:sz w:val="20"/>
          <w:szCs w:val="20"/>
        </w:rPr>
      </w:pPr>
      <w:r w:rsidRPr="00FC1C13">
        <w:rPr>
          <w:rFonts w:ascii="Verdana" w:hAnsi="Verdana"/>
          <w:sz w:val="20"/>
          <w:szCs w:val="20"/>
        </w:rPr>
        <w:t>Die gültigen Normen schreiben bei schwerkraftbelasteten Achsen eine doppelte Ausführung von Bremssystemen vor. "Als Experten für Positionierachsen bis zu 60 Tonnen testen wir beide Bremssysteme in der eigens von CLOOS entwickelten Steuerung unabhängig voneinander auf Funktion", erklärt Stephan Pittner, Leiter Automation</w:t>
      </w:r>
      <w:r w:rsidR="004E7F22" w:rsidRPr="00FC1C13">
        <w:rPr>
          <w:rFonts w:ascii="Verdana" w:hAnsi="Verdana"/>
          <w:sz w:val="20"/>
          <w:szCs w:val="20"/>
        </w:rPr>
        <w:t xml:space="preserve"> bei CLOOS</w:t>
      </w:r>
      <w:r w:rsidRPr="00FC1C13">
        <w:rPr>
          <w:rFonts w:ascii="Verdana" w:hAnsi="Verdana"/>
          <w:sz w:val="20"/>
          <w:szCs w:val="20"/>
        </w:rPr>
        <w:t xml:space="preserve">. </w:t>
      </w:r>
    </w:p>
    <w:p w:rsidR="00DD404A" w:rsidRPr="00FC1C13" w:rsidRDefault="00DD404A" w:rsidP="00C703F6">
      <w:pPr>
        <w:pStyle w:val="Textkrper"/>
        <w:rPr>
          <w:rFonts w:ascii="Verdana" w:hAnsi="Verdana"/>
          <w:sz w:val="20"/>
          <w:szCs w:val="20"/>
        </w:rPr>
      </w:pPr>
    </w:p>
    <w:p w:rsidR="00A40265" w:rsidRPr="00FC1C13" w:rsidRDefault="00A40265" w:rsidP="00A40265">
      <w:pPr>
        <w:pStyle w:val="Textkrper"/>
        <w:rPr>
          <w:rFonts w:ascii="Verdana" w:hAnsi="Verdana"/>
          <w:b/>
          <w:sz w:val="20"/>
          <w:szCs w:val="20"/>
        </w:rPr>
      </w:pPr>
      <w:r w:rsidRPr="00FC1C13">
        <w:rPr>
          <w:rFonts w:ascii="Verdana" w:hAnsi="Verdana"/>
          <w:b/>
          <w:sz w:val="20"/>
          <w:szCs w:val="20"/>
        </w:rPr>
        <w:t>Endprüfung: 100%-Qualitätskontrollen</w:t>
      </w:r>
    </w:p>
    <w:p w:rsidR="003A1B0A" w:rsidRPr="00FC1C13" w:rsidRDefault="003A1B0A" w:rsidP="003E21B6">
      <w:pPr>
        <w:pStyle w:val="Textkrper"/>
        <w:rPr>
          <w:rFonts w:ascii="Verdana" w:hAnsi="Verdana"/>
          <w:sz w:val="20"/>
          <w:szCs w:val="20"/>
        </w:rPr>
      </w:pPr>
    </w:p>
    <w:p w:rsidR="004F1E07" w:rsidRPr="00FC1C13" w:rsidRDefault="003A1B0A" w:rsidP="003E21B6">
      <w:pPr>
        <w:pStyle w:val="Textkrper"/>
        <w:rPr>
          <w:rFonts w:ascii="Verdana" w:hAnsi="Verdana"/>
          <w:sz w:val="20"/>
          <w:szCs w:val="20"/>
        </w:rPr>
      </w:pPr>
      <w:r w:rsidRPr="00FC1C13">
        <w:rPr>
          <w:rFonts w:ascii="Verdana" w:hAnsi="Verdana"/>
          <w:sz w:val="20"/>
          <w:szCs w:val="20"/>
        </w:rPr>
        <w:t>D</w:t>
      </w:r>
      <w:r w:rsidR="00427783" w:rsidRPr="00FC1C13">
        <w:rPr>
          <w:rFonts w:ascii="Verdana" w:hAnsi="Verdana"/>
          <w:sz w:val="20"/>
          <w:szCs w:val="20"/>
        </w:rPr>
        <w:t xml:space="preserve">a die </w:t>
      </w:r>
      <w:r w:rsidRPr="00FC1C13">
        <w:rPr>
          <w:rFonts w:ascii="Verdana" w:hAnsi="Verdana"/>
          <w:sz w:val="20"/>
          <w:szCs w:val="20"/>
        </w:rPr>
        <w:t>ROBA</w:t>
      </w:r>
      <w:r w:rsidRPr="00FC1C13">
        <w:rPr>
          <w:rFonts w:ascii="Verdana" w:hAnsi="Verdana"/>
          <w:sz w:val="20"/>
          <w:szCs w:val="20"/>
          <w:vertAlign w:val="superscript"/>
        </w:rPr>
        <w:t>®</w:t>
      </w:r>
      <w:r w:rsidRPr="00FC1C13">
        <w:rPr>
          <w:rFonts w:ascii="Verdana" w:hAnsi="Verdana"/>
          <w:sz w:val="20"/>
          <w:szCs w:val="20"/>
        </w:rPr>
        <w:t>-</w:t>
      </w:r>
      <w:proofErr w:type="spellStart"/>
      <w:r w:rsidRPr="00FC1C13">
        <w:rPr>
          <w:rFonts w:ascii="Verdana" w:hAnsi="Verdana"/>
          <w:sz w:val="20"/>
          <w:szCs w:val="20"/>
        </w:rPr>
        <w:t>topstop</w:t>
      </w:r>
      <w:proofErr w:type="spellEnd"/>
      <w:r w:rsidRPr="00FC1C13">
        <w:rPr>
          <w:rFonts w:ascii="Verdana" w:hAnsi="Verdana"/>
          <w:sz w:val="20"/>
          <w:szCs w:val="20"/>
          <w:vertAlign w:val="superscript"/>
        </w:rPr>
        <w:t xml:space="preserve">® </w:t>
      </w:r>
      <w:r w:rsidRPr="00FC1C13">
        <w:rPr>
          <w:rFonts w:ascii="Verdana" w:hAnsi="Verdana"/>
          <w:sz w:val="20"/>
          <w:szCs w:val="20"/>
        </w:rPr>
        <w:t xml:space="preserve">Bremssysteme </w:t>
      </w:r>
      <w:r w:rsidR="00427783" w:rsidRPr="00FC1C13">
        <w:rPr>
          <w:rFonts w:ascii="Verdana" w:hAnsi="Verdana"/>
          <w:sz w:val="20"/>
          <w:szCs w:val="20"/>
        </w:rPr>
        <w:t xml:space="preserve">in den </w:t>
      </w:r>
      <w:r w:rsidRPr="00FC1C13">
        <w:rPr>
          <w:rFonts w:ascii="Verdana" w:hAnsi="Verdana"/>
          <w:sz w:val="20"/>
          <w:szCs w:val="20"/>
        </w:rPr>
        <w:t>schwerkraftbelasteten</w:t>
      </w:r>
      <w:r w:rsidR="00427783" w:rsidRPr="00FC1C13">
        <w:rPr>
          <w:rFonts w:ascii="Verdana" w:hAnsi="Verdana"/>
          <w:sz w:val="20"/>
          <w:szCs w:val="20"/>
        </w:rPr>
        <w:t xml:space="preserve"> Achsen </w:t>
      </w:r>
      <w:r w:rsidRPr="00FC1C13">
        <w:rPr>
          <w:rFonts w:ascii="Verdana" w:hAnsi="Verdana"/>
          <w:sz w:val="20"/>
          <w:szCs w:val="20"/>
        </w:rPr>
        <w:t xml:space="preserve">die Sicherheit von Personen und Material </w:t>
      </w:r>
      <w:r w:rsidR="00427783" w:rsidRPr="00FC1C13">
        <w:rPr>
          <w:rFonts w:ascii="Verdana" w:hAnsi="Verdana"/>
          <w:sz w:val="20"/>
          <w:szCs w:val="20"/>
        </w:rPr>
        <w:t xml:space="preserve">gewährleisten, </w:t>
      </w:r>
      <w:r w:rsidRPr="00FC1C13">
        <w:rPr>
          <w:rFonts w:ascii="Verdana" w:hAnsi="Verdana"/>
          <w:sz w:val="20"/>
          <w:szCs w:val="20"/>
        </w:rPr>
        <w:t xml:space="preserve">müssen </w:t>
      </w:r>
      <w:r w:rsidR="00427783" w:rsidRPr="00FC1C13">
        <w:rPr>
          <w:rFonts w:ascii="Verdana" w:hAnsi="Verdana"/>
          <w:sz w:val="20"/>
          <w:szCs w:val="20"/>
        </w:rPr>
        <w:t>sie b</w:t>
      </w:r>
      <w:r w:rsidRPr="00FC1C13">
        <w:rPr>
          <w:rFonts w:ascii="Verdana" w:hAnsi="Verdana"/>
          <w:sz w:val="20"/>
          <w:szCs w:val="20"/>
        </w:rPr>
        <w:t>esonders zuverlässig arbeiten.</w:t>
      </w:r>
      <w:r w:rsidR="00B9043D" w:rsidRPr="00FC1C13">
        <w:rPr>
          <w:rFonts w:ascii="Verdana" w:hAnsi="Verdana"/>
          <w:sz w:val="20"/>
          <w:szCs w:val="20"/>
        </w:rPr>
        <w:t xml:space="preserve"> </w:t>
      </w:r>
      <w:proofErr w:type="spellStart"/>
      <w:r w:rsidR="00B9043D" w:rsidRPr="00FC1C13">
        <w:rPr>
          <w:rFonts w:ascii="Verdana" w:hAnsi="Verdana"/>
          <w:sz w:val="20"/>
          <w:szCs w:val="20"/>
        </w:rPr>
        <w:t>mayr</w:t>
      </w:r>
      <w:proofErr w:type="spellEnd"/>
      <w:r w:rsidR="00B9043D" w:rsidRPr="00FC1C13">
        <w:rPr>
          <w:rFonts w:ascii="Verdana" w:hAnsi="Verdana"/>
          <w:sz w:val="20"/>
          <w:szCs w:val="20"/>
          <w:vertAlign w:val="superscript"/>
        </w:rPr>
        <w:t>®</w:t>
      </w:r>
      <w:r w:rsidR="00B9043D" w:rsidRPr="00FC1C13">
        <w:rPr>
          <w:rFonts w:ascii="Verdana" w:hAnsi="Verdana"/>
          <w:sz w:val="20"/>
          <w:szCs w:val="20"/>
        </w:rPr>
        <w:t xml:space="preserve"> Antriebstechnik hat die ROBA</w:t>
      </w:r>
      <w:r w:rsidR="00B9043D" w:rsidRPr="00FC1C13">
        <w:rPr>
          <w:rFonts w:ascii="Verdana" w:hAnsi="Verdana"/>
          <w:sz w:val="20"/>
          <w:szCs w:val="20"/>
          <w:vertAlign w:val="superscript"/>
        </w:rPr>
        <w:t>®</w:t>
      </w:r>
      <w:r w:rsidR="00B9043D" w:rsidRPr="00FC1C13">
        <w:rPr>
          <w:rFonts w:ascii="Verdana" w:hAnsi="Verdana"/>
          <w:sz w:val="20"/>
          <w:szCs w:val="20"/>
        </w:rPr>
        <w:t>-</w:t>
      </w:r>
      <w:proofErr w:type="spellStart"/>
      <w:r w:rsidR="00B9043D" w:rsidRPr="00FC1C13">
        <w:rPr>
          <w:rFonts w:ascii="Verdana" w:hAnsi="Verdana"/>
          <w:sz w:val="20"/>
          <w:szCs w:val="20"/>
        </w:rPr>
        <w:t>topstop</w:t>
      </w:r>
      <w:proofErr w:type="spellEnd"/>
      <w:r w:rsidR="00B9043D" w:rsidRPr="00FC1C13">
        <w:rPr>
          <w:rFonts w:ascii="Verdana" w:hAnsi="Verdana"/>
          <w:sz w:val="20"/>
          <w:szCs w:val="20"/>
          <w:vertAlign w:val="superscript"/>
        </w:rPr>
        <w:t>®</w:t>
      </w:r>
      <w:r w:rsidR="00B9043D" w:rsidRPr="00FC1C13">
        <w:rPr>
          <w:rFonts w:ascii="Verdana" w:hAnsi="Verdana"/>
          <w:sz w:val="20"/>
          <w:szCs w:val="20"/>
        </w:rPr>
        <w:t xml:space="preserve"> Sicherheitsbremsen daher freiwillig einer Baumusterprüfung durch die Deutsche Gesetzliche Unfallversicherung (DGUV) unterzogen. Diese bestätigt die Bremseinrichtung als „bewährtes Bauteil“ im Sinne der Kategorie 1 nach DIN EN ISO 13849-1. </w:t>
      </w:r>
      <w:r w:rsidR="00A40265" w:rsidRPr="00FC1C13">
        <w:rPr>
          <w:rFonts w:ascii="Verdana" w:hAnsi="Verdana"/>
          <w:sz w:val="20"/>
          <w:szCs w:val="20"/>
        </w:rPr>
        <w:t>Darüber hinaus führt das Unternehmen n</w:t>
      </w:r>
      <w:r w:rsidRPr="00FC1C13">
        <w:rPr>
          <w:rFonts w:ascii="Verdana" w:hAnsi="Verdana"/>
          <w:sz w:val="20"/>
          <w:szCs w:val="20"/>
        </w:rPr>
        <w:t>eben zahlreichen qualitätssichernden Maßnahmen während des Konstruktionsprozesses auch eine umfassende Endprüfung durch.</w:t>
      </w:r>
      <w:r w:rsidR="00A40265" w:rsidRPr="00FC1C13">
        <w:rPr>
          <w:rFonts w:ascii="Verdana" w:hAnsi="Verdana"/>
          <w:sz w:val="20"/>
          <w:szCs w:val="20"/>
        </w:rPr>
        <w:t xml:space="preserve"> So muss</w:t>
      </w:r>
      <w:r w:rsidRPr="00FC1C13">
        <w:rPr>
          <w:rFonts w:ascii="Verdana" w:hAnsi="Verdana"/>
          <w:sz w:val="20"/>
          <w:szCs w:val="20"/>
        </w:rPr>
        <w:t xml:space="preserve"> jede einzelne Sicherheitsbremse, die das Werk verlässt, nach der Kompl</w:t>
      </w:r>
      <w:r w:rsidR="00A40265" w:rsidRPr="00FC1C13">
        <w:rPr>
          <w:rFonts w:ascii="Verdana" w:hAnsi="Verdana"/>
          <w:sz w:val="20"/>
          <w:szCs w:val="20"/>
        </w:rPr>
        <w:t>ettmontage und Einstellung eine 100%-Prüfung bestehen</w:t>
      </w:r>
      <w:r w:rsidRPr="00FC1C13">
        <w:rPr>
          <w:rFonts w:ascii="Verdana" w:hAnsi="Verdana"/>
          <w:sz w:val="20"/>
          <w:szCs w:val="20"/>
        </w:rPr>
        <w:t>.</w:t>
      </w:r>
      <w:r w:rsidR="00376455" w:rsidRPr="00FC1C13">
        <w:rPr>
          <w:rFonts w:ascii="Verdana" w:hAnsi="Verdana"/>
          <w:sz w:val="20"/>
          <w:szCs w:val="20"/>
        </w:rPr>
        <w:t xml:space="preserve"> </w:t>
      </w:r>
      <w:proofErr w:type="spellStart"/>
      <w:r w:rsidR="00A40265" w:rsidRPr="00FC1C13">
        <w:rPr>
          <w:rFonts w:ascii="Verdana" w:hAnsi="Verdana"/>
          <w:sz w:val="20"/>
          <w:szCs w:val="20"/>
        </w:rPr>
        <w:t>mayr</w:t>
      </w:r>
      <w:proofErr w:type="spellEnd"/>
      <w:r w:rsidR="00A40265" w:rsidRPr="00FC1C13">
        <w:rPr>
          <w:rFonts w:ascii="Verdana" w:hAnsi="Verdana"/>
          <w:sz w:val="20"/>
          <w:szCs w:val="20"/>
          <w:vertAlign w:val="superscript"/>
        </w:rPr>
        <w:t>®</w:t>
      </w:r>
      <w:r w:rsidR="00A40265" w:rsidRPr="00FC1C13">
        <w:rPr>
          <w:rFonts w:ascii="Verdana" w:hAnsi="Verdana"/>
          <w:sz w:val="20"/>
          <w:szCs w:val="20"/>
        </w:rPr>
        <w:t xml:space="preserve"> Antriebstechnik</w:t>
      </w:r>
      <w:r w:rsidR="00376455" w:rsidRPr="00FC1C13">
        <w:rPr>
          <w:rFonts w:ascii="Verdana" w:hAnsi="Verdana"/>
          <w:sz w:val="20"/>
          <w:szCs w:val="20"/>
        </w:rPr>
        <w:t xml:space="preserve"> hat</w:t>
      </w:r>
      <w:r w:rsidR="00A40265" w:rsidRPr="00FC1C13">
        <w:rPr>
          <w:rFonts w:ascii="Verdana" w:hAnsi="Verdana"/>
          <w:sz w:val="20"/>
          <w:szCs w:val="20"/>
        </w:rPr>
        <w:t xml:space="preserve"> </w:t>
      </w:r>
      <w:r w:rsidR="003E21B6" w:rsidRPr="00FC1C13">
        <w:rPr>
          <w:rFonts w:ascii="Verdana" w:hAnsi="Verdana"/>
          <w:sz w:val="20"/>
          <w:szCs w:val="20"/>
        </w:rPr>
        <w:t>für die</w:t>
      </w:r>
      <w:r w:rsidR="00A40265" w:rsidRPr="00FC1C13">
        <w:rPr>
          <w:rFonts w:ascii="Verdana" w:hAnsi="Verdana"/>
          <w:sz w:val="20"/>
          <w:szCs w:val="20"/>
        </w:rPr>
        <w:t xml:space="preserve"> ROBA</w:t>
      </w:r>
      <w:r w:rsidR="00A40265" w:rsidRPr="00FC1C13">
        <w:rPr>
          <w:rFonts w:ascii="Verdana" w:hAnsi="Verdana"/>
          <w:sz w:val="20"/>
          <w:szCs w:val="20"/>
          <w:vertAlign w:val="superscript"/>
        </w:rPr>
        <w:t>®</w:t>
      </w:r>
      <w:r w:rsidR="00A40265" w:rsidRPr="00FC1C13">
        <w:rPr>
          <w:rFonts w:ascii="Verdana" w:hAnsi="Verdana"/>
          <w:sz w:val="20"/>
          <w:szCs w:val="20"/>
        </w:rPr>
        <w:t>-</w:t>
      </w:r>
      <w:proofErr w:type="spellStart"/>
      <w:r w:rsidR="00A40265" w:rsidRPr="00FC1C13">
        <w:rPr>
          <w:rFonts w:ascii="Verdana" w:hAnsi="Verdana"/>
          <w:sz w:val="20"/>
          <w:szCs w:val="20"/>
        </w:rPr>
        <w:t>topstop</w:t>
      </w:r>
      <w:proofErr w:type="spellEnd"/>
      <w:r w:rsidR="00A40265" w:rsidRPr="00FC1C13">
        <w:rPr>
          <w:rFonts w:ascii="Verdana" w:hAnsi="Verdana"/>
          <w:sz w:val="20"/>
          <w:szCs w:val="20"/>
          <w:vertAlign w:val="superscript"/>
        </w:rPr>
        <w:t>®</w:t>
      </w:r>
      <w:r w:rsidR="00A40265" w:rsidRPr="00FC1C13">
        <w:rPr>
          <w:rFonts w:ascii="Verdana" w:hAnsi="Verdana"/>
          <w:sz w:val="20"/>
          <w:szCs w:val="20"/>
        </w:rPr>
        <w:t xml:space="preserve"> </w:t>
      </w:r>
      <w:r w:rsidR="003E21B6" w:rsidRPr="00FC1C13">
        <w:rPr>
          <w:rFonts w:ascii="Verdana" w:hAnsi="Verdana"/>
          <w:sz w:val="20"/>
          <w:szCs w:val="20"/>
        </w:rPr>
        <w:t>Sicherheitsbremsen einen eigenen Endprüfstand entwickelt. A</w:t>
      </w:r>
      <w:r w:rsidR="00987522" w:rsidRPr="00FC1C13">
        <w:rPr>
          <w:rFonts w:ascii="Verdana" w:hAnsi="Verdana"/>
          <w:sz w:val="20"/>
          <w:szCs w:val="20"/>
        </w:rPr>
        <w:t>uf</w:t>
      </w:r>
      <w:r w:rsidR="003E21B6" w:rsidRPr="00FC1C13">
        <w:rPr>
          <w:rFonts w:ascii="Verdana" w:hAnsi="Verdana"/>
          <w:sz w:val="20"/>
          <w:szCs w:val="20"/>
        </w:rPr>
        <w:t xml:space="preserve"> diesem Prüfstand werden funktionsrelevante Parameter wie Anzugs- und Abfallspannung, Spulenwiderstand, Durchschlagfestigkeit der Spule und die ordnungsgemäße Funktion der </w:t>
      </w:r>
      <w:r w:rsidR="003E21B6" w:rsidRPr="00FC1C13">
        <w:rPr>
          <w:rFonts w:ascii="Verdana" w:hAnsi="Verdana"/>
          <w:sz w:val="20"/>
          <w:szCs w:val="20"/>
        </w:rPr>
        <w:lastRenderedPageBreak/>
        <w:t xml:space="preserve">Schaltzustandsüberwachung ermittelt. „Daneben wird die Bremse auch mit Hochspannung auf Windungsschluss geprüft. Zudem messen wir das Bremsmoment rechtsdrehend und linksdrehend“, beschreibt Rudolf </w:t>
      </w:r>
      <w:proofErr w:type="spellStart"/>
      <w:r w:rsidR="003E21B6" w:rsidRPr="00FC1C13">
        <w:rPr>
          <w:rFonts w:ascii="Verdana" w:hAnsi="Verdana"/>
          <w:sz w:val="20"/>
          <w:szCs w:val="20"/>
        </w:rPr>
        <w:t>Rädel</w:t>
      </w:r>
      <w:proofErr w:type="spellEnd"/>
      <w:r w:rsidR="00A40265" w:rsidRPr="00FC1C13">
        <w:rPr>
          <w:rFonts w:ascii="Verdana" w:hAnsi="Verdana"/>
          <w:sz w:val="20"/>
          <w:szCs w:val="20"/>
        </w:rPr>
        <w:t xml:space="preserve">, Konstrukteur bei </w:t>
      </w:r>
      <w:proofErr w:type="spellStart"/>
      <w:r w:rsidR="00A40265" w:rsidRPr="00FC1C13">
        <w:rPr>
          <w:rFonts w:ascii="Verdana" w:hAnsi="Verdana"/>
          <w:sz w:val="20"/>
          <w:szCs w:val="20"/>
        </w:rPr>
        <w:t>mayr</w:t>
      </w:r>
      <w:proofErr w:type="spellEnd"/>
      <w:r w:rsidR="00A40265" w:rsidRPr="00FC1C13">
        <w:rPr>
          <w:rFonts w:ascii="Verdana" w:hAnsi="Verdana"/>
          <w:sz w:val="20"/>
          <w:szCs w:val="20"/>
          <w:vertAlign w:val="superscript"/>
        </w:rPr>
        <w:t>®</w:t>
      </w:r>
      <w:r w:rsidR="00A40265" w:rsidRPr="00FC1C13">
        <w:rPr>
          <w:rFonts w:ascii="Verdana" w:hAnsi="Verdana"/>
          <w:sz w:val="20"/>
          <w:szCs w:val="20"/>
        </w:rPr>
        <w:t xml:space="preserve"> Antriebstechnik</w:t>
      </w:r>
      <w:r w:rsidR="003E21B6" w:rsidRPr="00FC1C13">
        <w:rPr>
          <w:rFonts w:ascii="Verdana" w:hAnsi="Verdana"/>
          <w:sz w:val="20"/>
          <w:szCs w:val="20"/>
        </w:rPr>
        <w:t xml:space="preserve"> </w:t>
      </w:r>
      <w:r w:rsidR="00A40265" w:rsidRPr="00FC1C13">
        <w:rPr>
          <w:rFonts w:ascii="Verdana" w:hAnsi="Verdana"/>
          <w:sz w:val="20"/>
          <w:szCs w:val="20"/>
        </w:rPr>
        <w:t xml:space="preserve">in </w:t>
      </w:r>
      <w:proofErr w:type="spellStart"/>
      <w:r w:rsidR="00A40265" w:rsidRPr="00FC1C13">
        <w:rPr>
          <w:rFonts w:ascii="Verdana" w:hAnsi="Verdana"/>
          <w:sz w:val="20"/>
          <w:szCs w:val="20"/>
        </w:rPr>
        <w:t>Mauerstetten</w:t>
      </w:r>
      <w:proofErr w:type="spellEnd"/>
      <w:r w:rsidR="0056309E" w:rsidRPr="00FC1C13">
        <w:rPr>
          <w:rFonts w:ascii="Verdana" w:hAnsi="Verdana"/>
          <w:sz w:val="20"/>
          <w:szCs w:val="20"/>
        </w:rPr>
        <w:t>,</w:t>
      </w:r>
      <w:r w:rsidR="00A40265" w:rsidRPr="00FC1C13">
        <w:rPr>
          <w:rFonts w:ascii="Verdana" w:hAnsi="Verdana"/>
          <w:sz w:val="20"/>
          <w:szCs w:val="20"/>
        </w:rPr>
        <w:t xml:space="preserve"> </w:t>
      </w:r>
      <w:r w:rsidR="003E21B6" w:rsidRPr="00FC1C13">
        <w:rPr>
          <w:rFonts w:ascii="Verdana" w:hAnsi="Verdana"/>
          <w:sz w:val="20"/>
          <w:szCs w:val="20"/>
        </w:rPr>
        <w:t xml:space="preserve">die Prüfmöglichkeiten. „Die Sollwerte dafür kommen aus dem System, d. h. das System weiß, was die Bremse können muss. Wir haben hier immer gleiche, standardisierte Messbedingungen. Bei sicherheitskritischen Anwendungen ist es wichtig, dass das Bremsmoment passt. Abweichungen würden wir also bei der Bremsmoment-Messung sofort erkennen. Wir können hier zuverlässige Aussagen treffen. Die Bremsen erfüllen ihre zugesicherten Eigenschaften.“ </w:t>
      </w:r>
    </w:p>
    <w:p w:rsidR="004F1E07" w:rsidRPr="00FC1C13" w:rsidRDefault="004F1E07" w:rsidP="004F1E07">
      <w:pPr>
        <w:pStyle w:val="Textkrper"/>
        <w:rPr>
          <w:rFonts w:ascii="Verdana" w:hAnsi="Verdana"/>
          <w:b/>
          <w:sz w:val="20"/>
          <w:szCs w:val="20"/>
        </w:rPr>
      </w:pPr>
      <w:r w:rsidRPr="00FC1C13">
        <w:rPr>
          <w:rFonts w:ascii="Verdana" w:hAnsi="Verdana"/>
          <w:b/>
          <w:sz w:val="20"/>
          <w:szCs w:val="20"/>
        </w:rPr>
        <w:t>Sicherheit kennt keine Kompromisse</w:t>
      </w:r>
    </w:p>
    <w:p w:rsidR="004F1E07" w:rsidRPr="00FC1C13" w:rsidRDefault="004F1E07" w:rsidP="003E21B6">
      <w:pPr>
        <w:pStyle w:val="Textkrper"/>
        <w:rPr>
          <w:rFonts w:ascii="Verdana" w:hAnsi="Verdana"/>
          <w:sz w:val="20"/>
          <w:szCs w:val="20"/>
        </w:rPr>
      </w:pPr>
    </w:p>
    <w:p w:rsidR="003E21B6" w:rsidRPr="00FC1C13" w:rsidRDefault="003E21B6" w:rsidP="003E21B6">
      <w:pPr>
        <w:pStyle w:val="Textkrper"/>
        <w:rPr>
          <w:rFonts w:ascii="Verdana" w:hAnsi="Verdana"/>
          <w:sz w:val="20"/>
          <w:szCs w:val="20"/>
        </w:rPr>
      </w:pPr>
      <w:r w:rsidRPr="00FC1C13">
        <w:rPr>
          <w:rFonts w:ascii="Verdana" w:hAnsi="Verdana"/>
          <w:sz w:val="20"/>
          <w:szCs w:val="20"/>
        </w:rPr>
        <w:t xml:space="preserve">Alle ermittelten Messwerte werden zusammen mit der dazugehörigen Seriennummer der Bremse in einer elektronischen Datenbank archiviert. Dies gewährleistet eine 100-prozentige Rückverfolgbarkeit. Damit die Bremsen von </w:t>
      </w:r>
      <w:proofErr w:type="spellStart"/>
      <w:r w:rsidRPr="00FC1C13">
        <w:rPr>
          <w:rFonts w:ascii="Verdana" w:hAnsi="Verdana"/>
          <w:sz w:val="20"/>
          <w:szCs w:val="20"/>
        </w:rPr>
        <w:t>mayr</w:t>
      </w:r>
      <w:proofErr w:type="spellEnd"/>
      <w:r w:rsidRPr="00FC1C13">
        <w:rPr>
          <w:rFonts w:ascii="Verdana" w:hAnsi="Verdana"/>
          <w:sz w:val="20"/>
          <w:szCs w:val="20"/>
          <w:vertAlign w:val="superscript"/>
        </w:rPr>
        <w:t>®</w:t>
      </w:r>
      <w:r w:rsidRPr="00FC1C13">
        <w:rPr>
          <w:rFonts w:ascii="Verdana" w:hAnsi="Verdana"/>
          <w:sz w:val="20"/>
          <w:szCs w:val="20"/>
        </w:rPr>
        <w:t xml:space="preserve"> Antriebstechnik dauerhaft die notwendige Sicherheit bieten, setzt das Unternehmen also auf klare Prozesse, umfassende Prüfmöglichkeiten, langjährige Erfahrung und hochqualifizierte Mitarbeiter.</w:t>
      </w:r>
      <w:r w:rsidR="00042AC5" w:rsidRPr="00FC1C13">
        <w:rPr>
          <w:rFonts w:ascii="Verdana" w:hAnsi="Verdana"/>
          <w:sz w:val="20"/>
          <w:szCs w:val="20"/>
        </w:rPr>
        <w:t xml:space="preserve"> Und Rudolf Rädel</w:t>
      </w:r>
      <w:r w:rsidRPr="00FC1C13">
        <w:rPr>
          <w:rFonts w:ascii="Verdana" w:hAnsi="Verdana"/>
          <w:sz w:val="20"/>
          <w:szCs w:val="20"/>
        </w:rPr>
        <w:t xml:space="preserve"> ergänzt: „Als zuverlässiger Partner müssen wir Produkte bieten, auf die Verlass ist. Denn Sicherheit kennt keine Kompromisse.“</w:t>
      </w:r>
    </w:p>
    <w:p w:rsidR="00C703F6" w:rsidRPr="00FC1C13" w:rsidRDefault="00C703F6" w:rsidP="00C703F6">
      <w:pPr>
        <w:pStyle w:val="Textkrper"/>
        <w:rPr>
          <w:rFonts w:ascii="Verdana" w:hAnsi="Verdana"/>
          <w:sz w:val="20"/>
          <w:szCs w:val="20"/>
        </w:rPr>
      </w:pPr>
    </w:p>
    <w:p w:rsidR="00331A59" w:rsidRPr="00FC1C13" w:rsidRDefault="00331A59" w:rsidP="007C5775">
      <w:pPr>
        <w:pStyle w:val="Textkrper"/>
        <w:rPr>
          <w:rFonts w:ascii="Verdana" w:hAnsi="Verdana"/>
          <w:b/>
          <w:sz w:val="20"/>
          <w:szCs w:val="20"/>
        </w:rPr>
      </w:pPr>
    </w:p>
    <w:p w:rsidR="004852DD" w:rsidRPr="00FC1C13" w:rsidRDefault="00A77EBC">
      <w:pPr>
        <w:rPr>
          <w:rFonts w:ascii="Verdana" w:hAnsi="Verdana"/>
          <w:b/>
          <w:szCs w:val="20"/>
          <w:lang w:val="pt-BR"/>
        </w:rPr>
      </w:pPr>
      <w:r w:rsidRPr="00FC1C13">
        <w:rPr>
          <w:rFonts w:ascii="Verdana" w:hAnsi="Verdana"/>
          <w:noProof/>
          <w:szCs w:val="20"/>
          <w:lang w:eastAsia="de-DE"/>
        </w:rPr>
        <w:drawing>
          <wp:anchor distT="0" distB="0" distL="114300" distR="114300" simplePos="0" relativeHeight="251666944" behindDoc="1" locked="0" layoutInCell="1" allowOverlap="1">
            <wp:simplePos x="0" y="0"/>
            <wp:positionH relativeFrom="rightMargin">
              <wp:posOffset>114935</wp:posOffset>
            </wp:positionH>
            <wp:positionV relativeFrom="paragraph">
              <wp:posOffset>186690</wp:posOffset>
            </wp:positionV>
            <wp:extent cx="1663065" cy="1657350"/>
            <wp:effectExtent l="0" t="0" r="0" b="0"/>
            <wp:wrapTight wrapText="bothSides">
              <wp:wrapPolygon edited="0">
                <wp:start x="0" y="0"/>
                <wp:lineTo x="0" y="21352"/>
                <wp:lineTo x="21278" y="21352"/>
                <wp:lineTo x="21278"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email">
                      <a:extLst>
                        <a:ext uri="{28A0092B-C50C-407E-A947-70E740481C1C}">
                          <a14:useLocalDpi xmlns:a14="http://schemas.microsoft.com/office/drawing/2010/main"/>
                        </a:ext>
                      </a:extLst>
                    </a:blip>
                    <a:stretch>
                      <a:fillRect/>
                    </a:stretch>
                  </pic:blipFill>
                  <pic:spPr>
                    <a:xfrm>
                      <a:off x="0" y="0"/>
                      <a:ext cx="1663065" cy="1657350"/>
                    </a:xfrm>
                    <a:prstGeom prst="rect">
                      <a:avLst/>
                    </a:prstGeom>
                  </pic:spPr>
                </pic:pic>
              </a:graphicData>
            </a:graphic>
            <wp14:sizeRelH relativeFrom="page">
              <wp14:pctWidth>0</wp14:pctWidth>
            </wp14:sizeRelH>
            <wp14:sizeRelV relativeFrom="page">
              <wp14:pctHeight>0</wp14:pctHeight>
            </wp14:sizeRelV>
          </wp:anchor>
        </w:drawing>
      </w:r>
    </w:p>
    <w:p w:rsidR="00093A9F" w:rsidRPr="00FC1C13" w:rsidRDefault="005661C2" w:rsidP="00975DCB">
      <w:pPr>
        <w:tabs>
          <w:tab w:val="left" w:pos="5670"/>
        </w:tabs>
        <w:rPr>
          <w:rFonts w:ascii="Verdana" w:hAnsi="Verdana"/>
          <w:b/>
          <w:szCs w:val="20"/>
        </w:rPr>
      </w:pPr>
      <w:r w:rsidRPr="00FC1C13">
        <w:rPr>
          <w:rFonts w:ascii="Verdana" w:hAnsi="Verdana"/>
          <w:b/>
          <w:szCs w:val="20"/>
        </w:rPr>
        <w:t>Bild 1</w:t>
      </w:r>
      <w:r w:rsidR="00093A9F" w:rsidRPr="00FC1C13">
        <w:rPr>
          <w:rFonts w:ascii="Verdana" w:hAnsi="Verdana"/>
          <w:b/>
          <w:szCs w:val="20"/>
        </w:rPr>
        <w:t>:</w:t>
      </w:r>
    </w:p>
    <w:p w:rsidR="00093A9F" w:rsidRPr="00FC1C13" w:rsidRDefault="00093A9F" w:rsidP="00093A9F">
      <w:pPr>
        <w:rPr>
          <w:rFonts w:ascii="Verdana" w:hAnsi="Verdana"/>
          <w:b/>
          <w:i/>
          <w:iCs/>
          <w:szCs w:val="20"/>
        </w:rPr>
      </w:pPr>
      <w:r w:rsidRPr="00FC1C13">
        <w:rPr>
          <w:rFonts w:ascii="Verdana" w:hAnsi="Verdana"/>
          <w:b/>
          <w:i/>
          <w:iCs/>
          <w:szCs w:val="20"/>
        </w:rPr>
        <w:t>Datei</w:t>
      </w:r>
      <w:r w:rsidR="003D55F3" w:rsidRPr="00FC1C13">
        <w:rPr>
          <w:rFonts w:ascii="Verdana" w:hAnsi="Verdana"/>
          <w:b/>
          <w:i/>
          <w:iCs/>
          <w:szCs w:val="20"/>
        </w:rPr>
        <w:t>:</w:t>
      </w:r>
      <w:r w:rsidR="003D55F3" w:rsidRPr="00FC1C13">
        <w:rPr>
          <w:rFonts w:ascii="Verdana" w:hAnsi="Verdana"/>
          <w:szCs w:val="20"/>
        </w:rPr>
        <w:t xml:space="preserve"> </w:t>
      </w:r>
      <w:r w:rsidR="00C61F72" w:rsidRPr="00FC1C13">
        <w:rPr>
          <w:rFonts w:ascii="Verdana" w:hAnsi="Verdana"/>
          <w:b/>
          <w:i/>
          <w:iCs/>
          <w:szCs w:val="20"/>
        </w:rPr>
        <w:t>P-6-82-Bild2</w:t>
      </w:r>
      <w:r w:rsidR="00E93EBE" w:rsidRPr="00FC1C13">
        <w:rPr>
          <w:rFonts w:ascii="Verdana" w:hAnsi="Verdana"/>
          <w:b/>
          <w:i/>
          <w:szCs w:val="20"/>
        </w:rPr>
        <w:t>.jpg</w:t>
      </w:r>
    </w:p>
    <w:p w:rsidR="0056309E" w:rsidRPr="00FC1C13" w:rsidRDefault="0056309E" w:rsidP="00093A9F">
      <w:pPr>
        <w:rPr>
          <w:rFonts w:ascii="Verdana" w:hAnsi="Verdana"/>
          <w:szCs w:val="20"/>
        </w:rPr>
      </w:pPr>
      <w:r w:rsidRPr="00FC1C13">
        <w:rPr>
          <w:rFonts w:ascii="Verdana" w:hAnsi="Verdana"/>
          <w:szCs w:val="20"/>
        </w:rPr>
        <w:t>Die ROBA</w:t>
      </w:r>
      <w:r w:rsidRPr="00FC1C13">
        <w:rPr>
          <w:rFonts w:ascii="Verdana" w:hAnsi="Verdana"/>
          <w:szCs w:val="20"/>
          <w:vertAlign w:val="superscript"/>
        </w:rPr>
        <w:t>®</w:t>
      </w:r>
      <w:r w:rsidRPr="00FC1C13">
        <w:rPr>
          <w:rFonts w:ascii="Verdana" w:hAnsi="Verdana"/>
          <w:szCs w:val="20"/>
        </w:rPr>
        <w:t>-</w:t>
      </w:r>
      <w:proofErr w:type="spellStart"/>
      <w:r w:rsidRPr="00FC1C13">
        <w:rPr>
          <w:rFonts w:ascii="Verdana" w:hAnsi="Verdana"/>
          <w:szCs w:val="20"/>
        </w:rPr>
        <w:t>topstop</w:t>
      </w:r>
      <w:proofErr w:type="spellEnd"/>
      <w:r w:rsidRPr="00FC1C13">
        <w:rPr>
          <w:rFonts w:ascii="Verdana" w:hAnsi="Verdana"/>
          <w:szCs w:val="20"/>
          <w:vertAlign w:val="superscript"/>
        </w:rPr>
        <w:t xml:space="preserve">® </w:t>
      </w:r>
      <w:r w:rsidRPr="00FC1C13">
        <w:rPr>
          <w:rFonts w:ascii="Verdana" w:hAnsi="Verdana"/>
          <w:szCs w:val="20"/>
        </w:rPr>
        <w:t xml:space="preserve">Bremssysteme von </w:t>
      </w:r>
      <w:proofErr w:type="spellStart"/>
      <w:r w:rsidRPr="00FC1C13">
        <w:rPr>
          <w:rFonts w:ascii="Verdana" w:hAnsi="Verdana"/>
          <w:szCs w:val="20"/>
        </w:rPr>
        <w:t>mayr</w:t>
      </w:r>
      <w:proofErr w:type="spellEnd"/>
      <w:r w:rsidRPr="00FC1C13">
        <w:rPr>
          <w:rFonts w:ascii="Verdana" w:hAnsi="Verdana"/>
          <w:szCs w:val="20"/>
          <w:vertAlign w:val="superscript"/>
        </w:rPr>
        <w:t>®</w:t>
      </w:r>
      <w:r w:rsidRPr="00FC1C13">
        <w:rPr>
          <w:rFonts w:ascii="Verdana" w:hAnsi="Verdana"/>
          <w:szCs w:val="20"/>
        </w:rPr>
        <w:t xml:space="preserve"> Antriebstechnik gewährleisten in den schwerkraftbelasteten Achsen zuverlässig für die Sicherheit von Personen und Material </w:t>
      </w:r>
    </w:p>
    <w:p w:rsidR="00093A9F" w:rsidRPr="00FC1C13" w:rsidRDefault="00093A9F" w:rsidP="00093A9F">
      <w:pPr>
        <w:rPr>
          <w:rFonts w:ascii="Verdana" w:hAnsi="Verdana"/>
          <w:i/>
          <w:szCs w:val="20"/>
        </w:rPr>
      </w:pPr>
      <w:r w:rsidRPr="00FC1C13">
        <w:rPr>
          <w:rFonts w:ascii="Verdana" w:hAnsi="Verdana"/>
          <w:i/>
          <w:szCs w:val="20"/>
        </w:rPr>
        <w:t xml:space="preserve">Bild: </w:t>
      </w:r>
      <w:proofErr w:type="spellStart"/>
      <w:r w:rsidRPr="00FC1C13">
        <w:rPr>
          <w:rFonts w:ascii="Verdana" w:hAnsi="Verdana"/>
          <w:i/>
          <w:szCs w:val="20"/>
        </w:rPr>
        <w:t>mayr</w:t>
      </w:r>
      <w:proofErr w:type="spellEnd"/>
      <w:r w:rsidR="00FB1068" w:rsidRPr="00FC1C13">
        <w:rPr>
          <w:rFonts w:ascii="Verdana" w:hAnsi="Verdana"/>
          <w:szCs w:val="20"/>
          <w:vertAlign w:val="superscript"/>
        </w:rPr>
        <w:t>®</w:t>
      </w:r>
      <w:r w:rsidRPr="00FC1C13">
        <w:rPr>
          <w:rFonts w:ascii="Verdana" w:hAnsi="Verdana"/>
          <w:i/>
          <w:szCs w:val="20"/>
        </w:rPr>
        <w:t xml:space="preserve"> Antriebstechnik</w:t>
      </w:r>
    </w:p>
    <w:p w:rsidR="00093A9F" w:rsidRPr="00FC1C13" w:rsidRDefault="00093A9F" w:rsidP="00093A9F">
      <w:pPr>
        <w:rPr>
          <w:rFonts w:ascii="Verdana" w:hAnsi="Verdana"/>
          <w:iCs/>
          <w:szCs w:val="20"/>
        </w:rPr>
      </w:pPr>
    </w:p>
    <w:p w:rsidR="00093A9F" w:rsidRPr="00FC1C13" w:rsidRDefault="00093A9F" w:rsidP="00093A9F">
      <w:pPr>
        <w:rPr>
          <w:rFonts w:ascii="Verdana" w:hAnsi="Verdana"/>
          <w:iCs/>
          <w:szCs w:val="20"/>
        </w:rPr>
      </w:pPr>
    </w:p>
    <w:p w:rsidR="0056309E" w:rsidRPr="00FC1C13" w:rsidRDefault="0056309E" w:rsidP="00093A9F">
      <w:pPr>
        <w:rPr>
          <w:rFonts w:ascii="Verdana" w:hAnsi="Verdana"/>
          <w:iCs/>
          <w:szCs w:val="20"/>
        </w:rPr>
      </w:pPr>
    </w:p>
    <w:p w:rsidR="00071B1C" w:rsidRPr="00FC1C13" w:rsidRDefault="00071B1C" w:rsidP="00093A9F">
      <w:pPr>
        <w:rPr>
          <w:rFonts w:ascii="Verdana" w:hAnsi="Verdana"/>
          <w:iCs/>
          <w:szCs w:val="20"/>
        </w:rPr>
      </w:pPr>
    </w:p>
    <w:p w:rsidR="00071B1C" w:rsidRPr="00FC1C13" w:rsidRDefault="00071B1C" w:rsidP="00093A9F">
      <w:pPr>
        <w:rPr>
          <w:rFonts w:ascii="Verdana" w:hAnsi="Verdana"/>
          <w:iCs/>
          <w:szCs w:val="20"/>
        </w:rPr>
      </w:pPr>
    </w:p>
    <w:p w:rsidR="0056309E" w:rsidRPr="00FC1C13" w:rsidRDefault="0056309E" w:rsidP="00093A9F">
      <w:pPr>
        <w:rPr>
          <w:rFonts w:ascii="Verdana" w:hAnsi="Verdana"/>
          <w:iCs/>
          <w:szCs w:val="20"/>
        </w:rPr>
      </w:pPr>
    </w:p>
    <w:p w:rsidR="0056309E" w:rsidRPr="00FC1C13" w:rsidRDefault="0056309E" w:rsidP="0056309E">
      <w:pPr>
        <w:tabs>
          <w:tab w:val="left" w:pos="5670"/>
        </w:tabs>
        <w:rPr>
          <w:rFonts w:ascii="Verdana" w:hAnsi="Verdana"/>
          <w:b/>
          <w:szCs w:val="20"/>
        </w:rPr>
      </w:pPr>
      <w:r w:rsidRPr="00FC1C13">
        <w:rPr>
          <w:rFonts w:ascii="Verdana" w:hAnsi="Verdana"/>
          <w:b/>
          <w:szCs w:val="20"/>
        </w:rPr>
        <w:t>Bild 2</w:t>
      </w:r>
      <w:r w:rsidR="006A0E42" w:rsidRPr="00FC1C13">
        <w:rPr>
          <w:rFonts w:ascii="Verdana" w:hAnsi="Verdana"/>
          <w:b/>
          <w:szCs w:val="20"/>
        </w:rPr>
        <w:t xml:space="preserve"> und 3</w:t>
      </w:r>
      <w:r w:rsidRPr="00FC1C13">
        <w:rPr>
          <w:rFonts w:ascii="Verdana" w:hAnsi="Verdana"/>
          <w:b/>
          <w:szCs w:val="20"/>
        </w:rPr>
        <w:t>:</w:t>
      </w:r>
    </w:p>
    <w:p w:rsidR="006A0E42" w:rsidRPr="00FC1C13" w:rsidRDefault="0056309E" w:rsidP="006A0E42">
      <w:pPr>
        <w:rPr>
          <w:rFonts w:ascii="Verdana" w:hAnsi="Verdana"/>
          <w:b/>
          <w:i/>
          <w:szCs w:val="20"/>
        </w:rPr>
      </w:pPr>
      <w:r w:rsidRPr="00FC1C13">
        <w:rPr>
          <w:rFonts w:ascii="Verdana" w:hAnsi="Verdana"/>
          <w:b/>
          <w:i/>
          <w:iCs/>
          <w:szCs w:val="20"/>
        </w:rPr>
        <w:t>Datei:</w:t>
      </w:r>
      <w:r w:rsidRPr="00FC1C13">
        <w:rPr>
          <w:rFonts w:ascii="Verdana" w:hAnsi="Verdana"/>
          <w:szCs w:val="20"/>
        </w:rPr>
        <w:t xml:space="preserve"> </w:t>
      </w:r>
      <w:r w:rsidRPr="00FC1C13">
        <w:rPr>
          <w:rFonts w:ascii="Verdana" w:hAnsi="Verdana"/>
          <w:b/>
          <w:i/>
          <w:iCs/>
          <w:szCs w:val="20"/>
        </w:rPr>
        <w:t>F-6-104-Bild1</w:t>
      </w:r>
      <w:r w:rsidRPr="00FC1C13">
        <w:rPr>
          <w:rFonts w:ascii="Verdana" w:hAnsi="Verdana"/>
          <w:b/>
          <w:i/>
          <w:szCs w:val="20"/>
        </w:rPr>
        <w:t>.jpg</w:t>
      </w:r>
      <w:r w:rsidR="006A0E42" w:rsidRPr="00FC1C13">
        <w:rPr>
          <w:rFonts w:ascii="Verdana" w:hAnsi="Verdana"/>
          <w:b/>
          <w:i/>
          <w:szCs w:val="20"/>
        </w:rPr>
        <w:t xml:space="preserve"> </w:t>
      </w:r>
    </w:p>
    <w:p w:rsidR="006A0E42" w:rsidRPr="00FC1C13" w:rsidRDefault="00697BF7" w:rsidP="006A0E42">
      <w:pPr>
        <w:rPr>
          <w:rFonts w:ascii="Verdana" w:hAnsi="Verdana"/>
          <w:b/>
          <w:i/>
          <w:iCs/>
          <w:szCs w:val="20"/>
        </w:rPr>
      </w:pPr>
      <w:r w:rsidRPr="00FC1C13">
        <w:rPr>
          <w:rFonts w:ascii="Verdana" w:hAnsi="Verdana"/>
          <w:noProof/>
          <w:szCs w:val="20"/>
          <w:lang w:eastAsia="de-DE"/>
        </w:rPr>
        <w:drawing>
          <wp:anchor distT="0" distB="0" distL="114300" distR="114300" simplePos="0" relativeHeight="251671040" behindDoc="1" locked="0" layoutInCell="1" allowOverlap="1">
            <wp:simplePos x="0" y="0"/>
            <wp:positionH relativeFrom="column">
              <wp:posOffset>3566795</wp:posOffset>
            </wp:positionH>
            <wp:positionV relativeFrom="paragraph">
              <wp:posOffset>10160</wp:posOffset>
            </wp:positionV>
            <wp:extent cx="2484120" cy="1379220"/>
            <wp:effectExtent l="0" t="0" r="0" b="0"/>
            <wp:wrapTight wrapText="bothSides">
              <wp:wrapPolygon edited="0">
                <wp:start x="0" y="0"/>
                <wp:lineTo x="0" y="21182"/>
                <wp:lineTo x="21368" y="21182"/>
                <wp:lineTo x="21368"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2484120" cy="1379220"/>
                    </a:xfrm>
                    <a:prstGeom prst="rect">
                      <a:avLst/>
                    </a:prstGeom>
                  </pic:spPr>
                </pic:pic>
              </a:graphicData>
            </a:graphic>
            <wp14:sizeRelH relativeFrom="page">
              <wp14:pctWidth>0</wp14:pctWidth>
            </wp14:sizeRelH>
            <wp14:sizeRelV relativeFrom="page">
              <wp14:pctHeight>0</wp14:pctHeight>
            </wp14:sizeRelV>
          </wp:anchor>
        </w:drawing>
      </w:r>
      <w:r w:rsidR="006A0E42" w:rsidRPr="00FC1C13">
        <w:rPr>
          <w:rFonts w:ascii="Verdana" w:hAnsi="Verdana"/>
          <w:b/>
          <w:i/>
          <w:iCs/>
          <w:szCs w:val="20"/>
        </w:rPr>
        <w:t>Datei:</w:t>
      </w:r>
      <w:r w:rsidR="006A0E42" w:rsidRPr="00FC1C13">
        <w:rPr>
          <w:rFonts w:ascii="Verdana" w:hAnsi="Verdana"/>
          <w:szCs w:val="20"/>
        </w:rPr>
        <w:t xml:space="preserve"> </w:t>
      </w:r>
      <w:r w:rsidR="006A0E42" w:rsidRPr="00FC1C13">
        <w:rPr>
          <w:rFonts w:ascii="Verdana" w:hAnsi="Verdana"/>
          <w:b/>
          <w:i/>
          <w:iCs/>
          <w:szCs w:val="20"/>
        </w:rPr>
        <w:t>F-6-104-Bild2</w:t>
      </w:r>
      <w:r w:rsidR="006A0E42" w:rsidRPr="00FC1C13">
        <w:rPr>
          <w:rFonts w:ascii="Verdana" w:hAnsi="Verdana"/>
          <w:b/>
          <w:i/>
          <w:szCs w:val="20"/>
        </w:rPr>
        <w:t xml:space="preserve">.jpg </w:t>
      </w:r>
    </w:p>
    <w:p w:rsidR="0056309E" w:rsidRPr="00FC1C13" w:rsidRDefault="0056309E" w:rsidP="0056309E">
      <w:pPr>
        <w:rPr>
          <w:rFonts w:ascii="Verdana" w:hAnsi="Verdana"/>
          <w:b/>
          <w:i/>
          <w:iCs/>
          <w:szCs w:val="20"/>
        </w:rPr>
      </w:pPr>
    </w:p>
    <w:p w:rsidR="0056309E" w:rsidRPr="00FC1C13" w:rsidRDefault="0056309E" w:rsidP="0056309E">
      <w:pPr>
        <w:rPr>
          <w:rFonts w:ascii="Verdana" w:hAnsi="Verdana"/>
          <w:szCs w:val="20"/>
        </w:rPr>
      </w:pPr>
      <w:r w:rsidRPr="00FC1C13">
        <w:rPr>
          <w:rFonts w:ascii="Verdana" w:hAnsi="Verdana"/>
          <w:szCs w:val="20"/>
        </w:rPr>
        <w:t xml:space="preserve">Ob Baumaschinen, Schienenfahrzeuge oder Energie-, Automobil-, oder Agrarindustrie – die Carl Cloos Schweißtechnik GmbH realisiert Fertigungslösungen für eine Vielzahl an Branchen. </w:t>
      </w:r>
    </w:p>
    <w:p w:rsidR="006A0E42" w:rsidRPr="00FC1C13" w:rsidRDefault="006A0E42" w:rsidP="0056309E">
      <w:pPr>
        <w:rPr>
          <w:rFonts w:ascii="Verdana" w:hAnsi="Verdana"/>
          <w:szCs w:val="20"/>
        </w:rPr>
      </w:pPr>
    </w:p>
    <w:p w:rsidR="00697BF7" w:rsidRPr="00FC1C13" w:rsidRDefault="00697BF7" w:rsidP="0056309E">
      <w:pPr>
        <w:rPr>
          <w:rFonts w:ascii="Verdana" w:hAnsi="Verdana"/>
          <w:szCs w:val="20"/>
        </w:rPr>
      </w:pPr>
    </w:p>
    <w:p w:rsidR="00697BF7" w:rsidRPr="00FC1C13" w:rsidRDefault="00697BF7" w:rsidP="0056309E">
      <w:pPr>
        <w:rPr>
          <w:rFonts w:ascii="Verdana" w:hAnsi="Verdana"/>
          <w:szCs w:val="20"/>
        </w:rPr>
      </w:pPr>
    </w:p>
    <w:p w:rsidR="006A0E42" w:rsidRPr="00FC1C13" w:rsidRDefault="00697BF7" w:rsidP="0056309E">
      <w:pPr>
        <w:rPr>
          <w:rFonts w:ascii="Verdana" w:hAnsi="Verdana"/>
          <w:szCs w:val="20"/>
        </w:rPr>
      </w:pPr>
      <w:r w:rsidRPr="00FC1C13">
        <w:rPr>
          <w:rFonts w:ascii="Verdana" w:hAnsi="Verdana"/>
          <w:noProof/>
          <w:szCs w:val="20"/>
          <w:lang w:eastAsia="de-DE"/>
        </w:rPr>
        <w:drawing>
          <wp:anchor distT="0" distB="0" distL="114300" distR="114300" simplePos="0" relativeHeight="251670016" behindDoc="1" locked="0" layoutInCell="1" allowOverlap="1">
            <wp:simplePos x="0" y="0"/>
            <wp:positionH relativeFrom="column">
              <wp:posOffset>3395345</wp:posOffset>
            </wp:positionH>
            <wp:positionV relativeFrom="paragraph">
              <wp:posOffset>71755</wp:posOffset>
            </wp:positionV>
            <wp:extent cx="2775003" cy="1512570"/>
            <wp:effectExtent l="0" t="0" r="6350" b="0"/>
            <wp:wrapTight wrapText="bothSides">
              <wp:wrapPolygon edited="0">
                <wp:start x="0" y="0"/>
                <wp:lineTo x="0" y="21219"/>
                <wp:lineTo x="21501" y="21219"/>
                <wp:lineTo x="21501"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775003" cy="1512570"/>
                    </a:xfrm>
                    <a:prstGeom prst="rect">
                      <a:avLst/>
                    </a:prstGeom>
                  </pic:spPr>
                </pic:pic>
              </a:graphicData>
            </a:graphic>
            <wp14:sizeRelH relativeFrom="page">
              <wp14:pctWidth>0</wp14:pctWidth>
            </wp14:sizeRelH>
            <wp14:sizeRelV relativeFrom="page">
              <wp14:pctHeight>0</wp14:pctHeight>
            </wp14:sizeRelV>
          </wp:anchor>
        </w:drawing>
      </w:r>
      <w:r w:rsidR="006A0E42" w:rsidRPr="00FC1C13">
        <w:rPr>
          <w:rFonts w:ascii="Verdana" w:hAnsi="Verdana"/>
          <w:szCs w:val="20"/>
        </w:rPr>
        <w:t xml:space="preserve">In den großen automatisierten Roboter-Schweißanlagen der Carl Cloos Schweißtechnik GmbH kommen </w:t>
      </w:r>
      <w:proofErr w:type="spellStart"/>
      <w:r w:rsidR="006A0E42" w:rsidRPr="00FC1C13">
        <w:rPr>
          <w:rFonts w:ascii="Verdana" w:hAnsi="Verdana"/>
          <w:szCs w:val="20"/>
        </w:rPr>
        <w:t>mayr</w:t>
      </w:r>
      <w:proofErr w:type="spellEnd"/>
      <w:r w:rsidR="00305B16" w:rsidRPr="00FC1C13">
        <w:rPr>
          <w:rFonts w:ascii="Verdana" w:hAnsi="Verdana"/>
          <w:szCs w:val="20"/>
          <w:vertAlign w:val="superscript"/>
        </w:rPr>
        <w:t>®</w:t>
      </w:r>
      <w:r w:rsidR="006A0E42" w:rsidRPr="00FC1C13">
        <w:rPr>
          <w:rFonts w:ascii="Verdana" w:hAnsi="Verdana"/>
          <w:szCs w:val="20"/>
        </w:rPr>
        <w:t>-Bremsen zum Einsatz. Die ROBA</w:t>
      </w:r>
      <w:r w:rsidR="006A0E42" w:rsidRPr="00FC1C13">
        <w:rPr>
          <w:rFonts w:ascii="Verdana" w:hAnsi="Verdana"/>
          <w:szCs w:val="20"/>
          <w:vertAlign w:val="superscript"/>
        </w:rPr>
        <w:t>®</w:t>
      </w:r>
      <w:r w:rsidR="006A0E42" w:rsidRPr="00FC1C13">
        <w:rPr>
          <w:rFonts w:ascii="Verdana" w:hAnsi="Verdana"/>
          <w:szCs w:val="20"/>
        </w:rPr>
        <w:t>-</w:t>
      </w:r>
      <w:proofErr w:type="spellStart"/>
      <w:r w:rsidR="006A0E42" w:rsidRPr="00FC1C13">
        <w:rPr>
          <w:rFonts w:ascii="Verdana" w:hAnsi="Verdana"/>
          <w:szCs w:val="20"/>
        </w:rPr>
        <w:t>topstop</w:t>
      </w:r>
      <w:proofErr w:type="spellEnd"/>
      <w:r w:rsidR="006A0E42" w:rsidRPr="00FC1C13">
        <w:rPr>
          <w:rFonts w:ascii="Verdana" w:hAnsi="Verdana"/>
          <w:szCs w:val="20"/>
          <w:vertAlign w:val="superscript"/>
        </w:rPr>
        <w:t>®</w:t>
      </w:r>
      <w:r w:rsidR="006A0E42" w:rsidRPr="00FC1C13">
        <w:rPr>
          <w:rFonts w:ascii="Verdana" w:hAnsi="Verdana"/>
          <w:szCs w:val="20"/>
        </w:rPr>
        <w:t>-Bremsen dienen als zweite Bremse im Sicherheitssystem.</w:t>
      </w:r>
    </w:p>
    <w:p w:rsidR="006A0E42" w:rsidRPr="00FC1C13" w:rsidRDefault="006A0E42" w:rsidP="0056309E">
      <w:pPr>
        <w:rPr>
          <w:rFonts w:ascii="Verdana" w:hAnsi="Verdana"/>
          <w:i/>
          <w:szCs w:val="20"/>
        </w:rPr>
      </w:pPr>
    </w:p>
    <w:p w:rsidR="0056309E" w:rsidRPr="00FC1C13" w:rsidRDefault="0056309E" w:rsidP="0056309E">
      <w:pPr>
        <w:rPr>
          <w:rFonts w:ascii="Verdana" w:hAnsi="Verdana"/>
          <w:i/>
          <w:szCs w:val="20"/>
        </w:rPr>
      </w:pPr>
      <w:r w:rsidRPr="00FC1C13">
        <w:rPr>
          <w:rFonts w:ascii="Verdana" w:hAnsi="Verdana"/>
          <w:i/>
          <w:szCs w:val="20"/>
        </w:rPr>
        <w:t>Bild</w:t>
      </w:r>
      <w:r w:rsidR="00090E3F" w:rsidRPr="00FC1C13">
        <w:rPr>
          <w:rFonts w:ascii="Verdana" w:hAnsi="Verdana"/>
          <w:i/>
          <w:szCs w:val="20"/>
        </w:rPr>
        <w:t>er</w:t>
      </w:r>
      <w:r w:rsidRPr="00FC1C13">
        <w:rPr>
          <w:rFonts w:ascii="Verdana" w:hAnsi="Verdana"/>
          <w:i/>
          <w:szCs w:val="20"/>
        </w:rPr>
        <w:t xml:space="preserve">: </w:t>
      </w:r>
      <w:r w:rsidR="006A0E42" w:rsidRPr="00FC1C13">
        <w:rPr>
          <w:rFonts w:ascii="Verdana" w:hAnsi="Verdana"/>
          <w:i/>
          <w:szCs w:val="20"/>
        </w:rPr>
        <w:t>Carl Cloos Schweißtechnik GmbH</w:t>
      </w:r>
    </w:p>
    <w:p w:rsidR="000647C4" w:rsidRPr="00FC1C13" w:rsidRDefault="000647C4" w:rsidP="00093A9F">
      <w:pPr>
        <w:tabs>
          <w:tab w:val="left" w:pos="2640"/>
        </w:tabs>
        <w:rPr>
          <w:rFonts w:ascii="Verdana" w:hAnsi="Verdana"/>
          <w:szCs w:val="20"/>
        </w:rPr>
      </w:pPr>
    </w:p>
    <w:p w:rsidR="00697BF7" w:rsidRPr="00FC1C13" w:rsidRDefault="00697BF7" w:rsidP="00093A9F">
      <w:pPr>
        <w:tabs>
          <w:tab w:val="left" w:pos="2640"/>
        </w:tabs>
        <w:rPr>
          <w:rFonts w:ascii="Verdana" w:hAnsi="Verdana"/>
          <w:szCs w:val="20"/>
        </w:rPr>
      </w:pPr>
    </w:p>
    <w:p w:rsidR="00697BF7" w:rsidRPr="00FC1C13" w:rsidRDefault="00697BF7" w:rsidP="00093A9F">
      <w:pPr>
        <w:tabs>
          <w:tab w:val="left" w:pos="2640"/>
        </w:tabs>
        <w:rPr>
          <w:rFonts w:ascii="Verdana" w:hAnsi="Verdana"/>
          <w:szCs w:val="20"/>
        </w:rPr>
      </w:pPr>
    </w:p>
    <w:p w:rsidR="00071B1C" w:rsidRPr="00FC1C13" w:rsidRDefault="00071B1C" w:rsidP="00093A9F">
      <w:pPr>
        <w:tabs>
          <w:tab w:val="left" w:pos="2640"/>
        </w:tabs>
        <w:rPr>
          <w:rFonts w:ascii="Verdana" w:hAnsi="Verdana"/>
          <w:szCs w:val="20"/>
        </w:rPr>
      </w:pPr>
    </w:p>
    <w:p w:rsidR="00071B1C" w:rsidRPr="00FC1C13" w:rsidRDefault="00071B1C" w:rsidP="00093A9F">
      <w:pPr>
        <w:tabs>
          <w:tab w:val="left" w:pos="2640"/>
        </w:tabs>
        <w:rPr>
          <w:rFonts w:ascii="Verdana" w:hAnsi="Verdana"/>
          <w:szCs w:val="20"/>
        </w:rPr>
      </w:pPr>
    </w:p>
    <w:p w:rsidR="00697BF7" w:rsidRDefault="00697BF7" w:rsidP="00093A9F">
      <w:pPr>
        <w:tabs>
          <w:tab w:val="left" w:pos="2640"/>
        </w:tabs>
        <w:rPr>
          <w:rFonts w:ascii="Verdana" w:hAnsi="Verdana"/>
          <w:szCs w:val="20"/>
        </w:rPr>
      </w:pPr>
    </w:p>
    <w:p w:rsidR="00FC1C13" w:rsidRDefault="00FC1C13" w:rsidP="00093A9F">
      <w:pPr>
        <w:tabs>
          <w:tab w:val="left" w:pos="2640"/>
        </w:tabs>
        <w:rPr>
          <w:rFonts w:ascii="Verdana" w:hAnsi="Verdana"/>
          <w:szCs w:val="20"/>
        </w:rPr>
      </w:pPr>
    </w:p>
    <w:p w:rsidR="00FC1C13" w:rsidRDefault="00FC1C13" w:rsidP="00093A9F">
      <w:pPr>
        <w:tabs>
          <w:tab w:val="left" w:pos="2640"/>
        </w:tabs>
        <w:rPr>
          <w:rFonts w:ascii="Verdana" w:hAnsi="Verdana"/>
          <w:szCs w:val="20"/>
        </w:rPr>
      </w:pPr>
    </w:p>
    <w:p w:rsidR="00FC1C13" w:rsidRDefault="00FC1C13" w:rsidP="00093A9F">
      <w:pPr>
        <w:tabs>
          <w:tab w:val="left" w:pos="2640"/>
        </w:tabs>
        <w:rPr>
          <w:rFonts w:ascii="Verdana" w:hAnsi="Verdana"/>
          <w:szCs w:val="20"/>
        </w:rPr>
      </w:pPr>
    </w:p>
    <w:p w:rsidR="00FC1C13" w:rsidRPr="00FC1C13" w:rsidRDefault="00FC1C13" w:rsidP="00093A9F">
      <w:pPr>
        <w:tabs>
          <w:tab w:val="left" w:pos="2640"/>
        </w:tabs>
        <w:rPr>
          <w:rFonts w:ascii="Verdana" w:hAnsi="Verdana"/>
          <w:szCs w:val="20"/>
        </w:rPr>
      </w:pPr>
    </w:p>
    <w:p w:rsidR="00697BF7" w:rsidRPr="00FC1C13" w:rsidRDefault="00697BF7" w:rsidP="00093A9F">
      <w:pPr>
        <w:tabs>
          <w:tab w:val="left" w:pos="2640"/>
        </w:tabs>
        <w:rPr>
          <w:rFonts w:ascii="Verdana" w:hAnsi="Verdana"/>
          <w:szCs w:val="20"/>
        </w:rPr>
      </w:pPr>
    </w:p>
    <w:p w:rsidR="00697BF7" w:rsidRDefault="00697BF7" w:rsidP="00093A9F">
      <w:pPr>
        <w:tabs>
          <w:tab w:val="left" w:pos="2640"/>
        </w:tabs>
        <w:rPr>
          <w:rFonts w:ascii="Verdana" w:hAnsi="Verdana"/>
          <w:szCs w:val="20"/>
        </w:rPr>
      </w:pPr>
    </w:p>
    <w:p w:rsidR="00FC1C13" w:rsidRPr="00FC1C13" w:rsidRDefault="00FC1C13" w:rsidP="00093A9F">
      <w:pPr>
        <w:tabs>
          <w:tab w:val="left" w:pos="2640"/>
        </w:tabs>
        <w:rPr>
          <w:rFonts w:ascii="Verdana" w:hAnsi="Verdana"/>
          <w:szCs w:val="20"/>
        </w:rPr>
      </w:pPr>
    </w:p>
    <w:p w:rsidR="00071B1C" w:rsidRPr="00FC1C13" w:rsidRDefault="00071B1C" w:rsidP="00071B1C">
      <w:pPr>
        <w:rPr>
          <w:rFonts w:ascii="Verdana" w:hAnsi="Verdana"/>
          <w:b/>
          <w:iCs/>
          <w:szCs w:val="20"/>
        </w:rPr>
      </w:pPr>
      <w:r w:rsidRPr="00FC1C13">
        <w:rPr>
          <w:rFonts w:ascii="Verdana" w:hAnsi="Verdana"/>
          <w:b/>
          <w:iCs/>
          <w:szCs w:val="20"/>
        </w:rPr>
        <w:t xml:space="preserve">Bild 4: </w:t>
      </w:r>
    </w:p>
    <w:p w:rsidR="00071B1C" w:rsidRPr="00FC1C13" w:rsidRDefault="00071B1C" w:rsidP="00071B1C">
      <w:pPr>
        <w:rPr>
          <w:rFonts w:ascii="Verdana" w:hAnsi="Verdana"/>
          <w:b/>
          <w:i/>
          <w:iCs/>
          <w:szCs w:val="20"/>
        </w:rPr>
      </w:pPr>
      <w:r w:rsidRPr="00FC1C13">
        <w:rPr>
          <w:rFonts w:ascii="Verdana" w:hAnsi="Verdana"/>
          <w:noProof/>
          <w:szCs w:val="20"/>
          <w:lang w:eastAsia="de-DE"/>
        </w:rPr>
        <w:drawing>
          <wp:anchor distT="0" distB="0" distL="114300" distR="114300" simplePos="0" relativeHeight="251673088" behindDoc="1" locked="0" layoutInCell="1" allowOverlap="1" wp14:anchorId="3F939E35" wp14:editId="1D292D0D">
            <wp:simplePos x="0" y="0"/>
            <wp:positionH relativeFrom="column">
              <wp:posOffset>3429000</wp:posOffset>
            </wp:positionH>
            <wp:positionV relativeFrom="paragraph">
              <wp:posOffset>5715</wp:posOffset>
            </wp:positionV>
            <wp:extent cx="2695575" cy="1762963"/>
            <wp:effectExtent l="0" t="0" r="0" b="8890"/>
            <wp:wrapTight wrapText="bothSides">
              <wp:wrapPolygon edited="0">
                <wp:start x="0" y="0"/>
                <wp:lineTo x="0" y="21476"/>
                <wp:lineTo x="21371" y="21476"/>
                <wp:lineTo x="21371" y="0"/>
                <wp:lineTo x="0"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695575" cy="1762963"/>
                    </a:xfrm>
                    <a:prstGeom prst="rect">
                      <a:avLst/>
                    </a:prstGeom>
                  </pic:spPr>
                </pic:pic>
              </a:graphicData>
            </a:graphic>
            <wp14:sizeRelH relativeFrom="page">
              <wp14:pctWidth>0</wp14:pctWidth>
            </wp14:sizeRelH>
            <wp14:sizeRelV relativeFrom="page">
              <wp14:pctHeight>0</wp14:pctHeight>
            </wp14:sizeRelV>
          </wp:anchor>
        </w:drawing>
      </w:r>
      <w:r w:rsidRPr="00FC1C13">
        <w:rPr>
          <w:rFonts w:ascii="Verdana" w:hAnsi="Verdana"/>
          <w:b/>
          <w:i/>
          <w:iCs/>
          <w:szCs w:val="20"/>
        </w:rPr>
        <w:t>Datei: F-6-104-Bild3.jpg</w:t>
      </w:r>
    </w:p>
    <w:p w:rsidR="00071B1C" w:rsidRPr="00FC1C13" w:rsidRDefault="00071B1C" w:rsidP="00071B1C">
      <w:pPr>
        <w:tabs>
          <w:tab w:val="left" w:pos="2640"/>
        </w:tabs>
        <w:rPr>
          <w:rFonts w:ascii="Verdana" w:hAnsi="Verdana"/>
          <w:szCs w:val="20"/>
        </w:rPr>
      </w:pPr>
      <w:r w:rsidRPr="00FC1C13">
        <w:rPr>
          <w:rFonts w:ascii="Verdana" w:hAnsi="Verdana"/>
          <w:szCs w:val="20"/>
        </w:rPr>
        <w:t xml:space="preserve">Die Bremsen sind in den Motoradapter der STÖBER Getriebe integriert. </w:t>
      </w:r>
    </w:p>
    <w:p w:rsidR="00071B1C" w:rsidRPr="00FC1C13" w:rsidRDefault="00071B1C" w:rsidP="00071B1C">
      <w:pPr>
        <w:tabs>
          <w:tab w:val="left" w:pos="2640"/>
        </w:tabs>
        <w:rPr>
          <w:rFonts w:ascii="Verdana" w:hAnsi="Verdana"/>
          <w:i/>
          <w:szCs w:val="20"/>
        </w:rPr>
      </w:pPr>
      <w:r w:rsidRPr="00FC1C13">
        <w:rPr>
          <w:rFonts w:ascii="Verdana" w:hAnsi="Verdana"/>
          <w:i/>
          <w:szCs w:val="20"/>
        </w:rPr>
        <w:t>Bild: STÖBER Antriebstechnik GmbH &amp; Co. KG</w:t>
      </w:r>
    </w:p>
    <w:p w:rsidR="00697BF7" w:rsidRPr="00FC1C13" w:rsidRDefault="00697BF7" w:rsidP="00093A9F">
      <w:pPr>
        <w:tabs>
          <w:tab w:val="left" w:pos="2640"/>
        </w:tabs>
        <w:rPr>
          <w:rFonts w:ascii="Verdana" w:hAnsi="Verdana"/>
          <w:szCs w:val="20"/>
        </w:rPr>
      </w:pPr>
    </w:p>
    <w:p w:rsidR="00697BF7" w:rsidRPr="00FC1C13" w:rsidRDefault="00697BF7" w:rsidP="00093A9F">
      <w:pPr>
        <w:tabs>
          <w:tab w:val="left" w:pos="2640"/>
        </w:tabs>
        <w:rPr>
          <w:rFonts w:ascii="Verdana" w:hAnsi="Verdana"/>
          <w:szCs w:val="20"/>
        </w:rPr>
      </w:pPr>
    </w:p>
    <w:p w:rsidR="00697BF7" w:rsidRPr="00FC1C13" w:rsidRDefault="00697BF7" w:rsidP="00093A9F">
      <w:pPr>
        <w:tabs>
          <w:tab w:val="left" w:pos="2640"/>
        </w:tabs>
        <w:rPr>
          <w:rFonts w:ascii="Verdana" w:hAnsi="Verdana"/>
          <w:szCs w:val="20"/>
        </w:rPr>
      </w:pPr>
    </w:p>
    <w:p w:rsidR="00697BF7" w:rsidRPr="00FC1C13" w:rsidRDefault="00697BF7" w:rsidP="00093A9F">
      <w:pPr>
        <w:tabs>
          <w:tab w:val="left" w:pos="2640"/>
        </w:tabs>
        <w:rPr>
          <w:rFonts w:ascii="Verdana" w:hAnsi="Verdana"/>
          <w:szCs w:val="20"/>
        </w:rPr>
      </w:pPr>
    </w:p>
    <w:p w:rsidR="00FC1C13" w:rsidRPr="00FC1C13" w:rsidRDefault="00FC1C13" w:rsidP="00093A9F">
      <w:pPr>
        <w:tabs>
          <w:tab w:val="left" w:pos="2640"/>
        </w:tabs>
        <w:rPr>
          <w:rFonts w:ascii="Verdana" w:hAnsi="Verdana"/>
          <w:szCs w:val="20"/>
        </w:rPr>
      </w:pPr>
    </w:p>
    <w:p w:rsidR="00FC1C13" w:rsidRPr="00FC1C13" w:rsidRDefault="00FC1C13" w:rsidP="00093A9F">
      <w:pPr>
        <w:tabs>
          <w:tab w:val="left" w:pos="2640"/>
        </w:tabs>
        <w:rPr>
          <w:rFonts w:ascii="Verdana" w:hAnsi="Verdana"/>
          <w:szCs w:val="20"/>
        </w:rPr>
      </w:pPr>
    </w:p>
    <w:p w:rsidR="00FC1C13" w:rsidRPr="00FC1C13" w:rsidRDefault="00FC1C13" w:rsidP="00093A9F">
      <w:pPr>
        <w:tabs>
          <w:tab w:val="left" w:pos="2640"/>
        </w:tabs>
        <w:rPr>
          <w:rFonts w:ascii="Verdana" w:hAnsi="Verdana"/>
          <w:szCs w:val="20"/>
        </w:rPr>
      </w:pPr>
    </w:p>
    <w:p w:rsidR="00FC1C13" w:rsidRPr="00FC1C13" w:rsidRDefault="00FC1C13" w:rsidP="00093A9F">
      <w:pPr>
        <w:tabs>
          <w:tab w:val="left" w:pos="2640"/>
        </w:tabs>
        <w:rPr>
          <w:rFonts w:ascii="Verdana" w:hAnsi="Verdana"/>
          <w:szCs w:val="20"/>
        </w:rPr>
      </w:pPr>
    </w:p>
    <w:p w:rsidR="00FC1C13" w:rsidRPr="00FC1C13" w:rsidRDefault="00FC1C13" w:rsidP="00093A9F">
      <w:pPr>
        <w:tabs>
          <w:tab w:val="left" w:pos="2640"/>
        </w:tabs>
        <w:rPr>
          <w:rFonts w:ascii="Verdana" w:hAnsi="Verdana"/>
          <w:szCs w:val="20"/>
        </w:rPr>
      </w:pPr>
    </w:p>
    <w:p w:rsidR="00FC1C13" w:rsidRPr="00FC1C13" w:rsidRDefault="00FC1C13" w:rsidP="00093A9F">
      <w:pPr>
        <w:tabs>
          <w:tab w:val="left" w:pos="2640"/>
        </w:tabs>
        <w:rPr>
          <w:rFonts w:ascii="Verdana" w:hAnsi="Verdana"/>
          <w:szCs w:val="20"/>
        </w:rPr>
      </w:pPr>
    </w:p>
    <w:p w:rsidR="00FC1C13" w:rsidRDefault="00FC1C13" w:rsidP="00093A9F">
      <w:pPr>
        <w:tabs>
          <w:tab w:val="left" w:pos="2640"/>
        </w:tabs>
        <w:rPr>
          <w:rFonts w:ascii="Verdana" w:hAnsi="Verdana"/>
          <w:szCs w:val="20"/>
        </w:rPr>
      </w:pPr>
    </w:p>
    <w:p w:rsidR="00FC1C13" w:rsidRDefault="00FC1C13" w:rsidP="00093A9F">
      <w:pPr>
        <w:tabs>
          <w:tab w:val="left" w:pos="2640"/>
        </w:tabs>
        <w:rPr>
          <w:rFonts w:ascii="Verdana" w:hAnsi="Verdana"/>
          <w:szCs w:val="20"/>
        </w:rPr>
      </w:pPr>
    </w:p>
    <w:p w:rsidR="00FC1C13" w:rsidRDefault="00FC1C13" w:rsidP="00093A9F">
      <w:pPr>
        <w:tabs>
          <w:tab w:val="left" w:pos="2640"/>
        </w:tabs>
        <w:rPr>
          <w:rFonts w:ascii="Verdana" w:hAnsi="Verdana"/>
          <w:szCs w:val="20"/>
        </w:rPr>
      </w:pPr>
    </w:p>
    <w:p w:rsidR="00FC1C13" w:rsidRPr="00FC1C13" w:rsidRDefault="00FC1C13" w:rsidP="00093A9F">
      <w:pPr>
        <w:tabs>
          <w:tab w:val="left" w:pos="2640"/>
        </w:tabs>
        <w:rPr>
          <w:rFonts w:ascii="Verdana" w:hAnsi="Verdana"/>
          <w:szCs w:val="20"/>
        </w:rPr>
      </w:pPr>
    </w:p>
    <w:p w:rsidR="00FC1C13" w:rsidRPr="00FC1C13" w:rsidRDefault="00FC1C13" w:rsidP="00FC1C13">
      <w:pPr>
        <w:rPr>
          <w:rFonts w:ascii="Verdana" w:hAnsi="Verdana"/>
          <w:b/>
          <w:vanish/>
          <w:szCs w:val="20"/>
          <w:specVanish/>
        </w:rPr>
      </w:pPr>
      <w:r w:rsidRPr="00FC1C13">
        <w:rPr>
          <w:rFonts w:ascii="Verdana" w:hAnsi="Verdana"/>
          <w:b/>
          <w:szCs w:val="20"/>
        </w:rPr>
        <w:t xml:space="preserve">CLOOS Schweißtechnik: </w:t>
      </w:r>
      <w:r w:rsidRPr="00FC1C13">
        <w:rPr>
          <w:rFonts w:ascii="Verdana" w:hAnsi="Verdana"/>
          <w:b/>
          <w:szCs w:val="20"/>
        </w:rPr>
        <w:br/>
        <w:t>Roboter- und Schweißtechnologie aus einer Hand</w:t>
      </w:r>
    </w:p>
    <w:p w:rsidR="00FC1C13" w:rsidRPr="00FC1C13" w:rsidRDefault="00FC1C13" w:rsidP="00FC1C13">
      <w:pPr>
        <w:rPr>
          <w:rFonts w:ascii="Verdana" w:hAnsi="Verdana"/>
          <w:b/>
          <w:szCs w:val="20"/>
        </w:rPr>
      </w:pPr>
      <w:r w:rsidRPr="00FC1C13">
        <w:rPr>
          <w:rFonts w:ascii="Verdana" w:hAnsi="Verdana"/>
          <w:b/>
          <w:szCs w:val="20"/>
        </w:rPr>
        <w:t xml:space="preserve"> </w:t>
      </w:r>
    </w:p>
    <w:p w:rsidR="00FC1C13" w:rsidRPr="00FC1C13" w:rsidRDefault="00FC1C13" w:rsidP="00FC1C13">
      <w:pPr>
        <w:rPr>
          <w:rFonts w:ascii="Verdana" w:hAnsi="Verdana"/>
          <w:szCs w:val="20"/>
        </w:rPr>
      </w:pPr>
      <w:r w:rsidRPr="00FC1C13">
        <w:rPr>
          <w:rFonts w:ascii="Verdana" w:hAnsi="Verdana"/>
          <w:szCs w:val="20"/>
        </w:rPr>
        <w:t>Seit 1919 gehört die Carl Cloos Schweißtechnik GmbH zu den führenden Unternehmen der Schweißtechnik. Mit rund 750 Mitarbeitern weltweit werden Fertigungslösungen in der Schweiß- und Robotertechnik für Branchen wie Baumaschinen, Schienenfahrzeuge, Energie-, Automobil- und Agrarindustrie realisiert. Die modernen CLOOS-Schweißstromquellen QINEO gibt es für eine Vielzahl an Schweißverfahren. Mit den QIROX-Robotern, Positionierern und Vorrichtungen entwickelt und fertigt CLOOS kundenspezifische, automatisierte Schweißanlagen. Dabei liegt die besondere Stärke von CLOOS in der breit angelegten Kompetenz. Denn – angefangen von der Schweißtechnik über die Robotermechanik und -steuerung bis hin zu Positionierern, Software und Sensorik – bei CLOOS kommt alles aus einer Hand.</w:t>
      </w:r>
    </w:p>
    <w:p w:rsidR="00FC1C13" w:rsidRPr="00FC1C13" w:rsidRDefault="00FC1C13" w:rsidP="00FC1C13">
      <w:pPr>
        <w:rPr>
          <w:rFonts w:ascii="Verdana" w:hAnsi="Verdana"/>
          <w:b/>
          <w:szCs w:val="20"/>
          <w:lang w:val="pt-BR"/>
        </w:rPr>
      </w:pPr>
    </w:p>
    <w:p w:rsidR="00FC1C13" w:rsidRPr="00FC1C13" w:rsidRDefault="00FC1C13" w:rsidP="00FC1C13">
      <w:pPr>
        <w:rPr>
          <w:rFonts w:ascii="Verdana" w:hAnsi="Verdana"/>
          <w:b/>
          <w:szCs w:val="20"/>
          <w:lang w:val="pt-BR"/>
        </w:rPr>
      </w:pPr>
    </w:p>
    <w:p w:rsidR="00FC1C13" w:rsidRPr="00FC1C13" w:rsidRDefault="00FC1C13" w:rsidP="00FC1C13">
      <w:pPr>
        <w:rPr>
          <w:rFonts w:ascii="Verdana" w:hAnsi="Verdana"/>
          <w:b/>
          <w:szCs w:val="20"/>
          <w:lang w:val="pt-BR"/>
        </w:rPr>
      </w:pPr>
    </w:p>
    <w:p w:rsidR="00FC1C13" w:rsidRPr="00FC1C13" w:rsidRDefault="00FC1C13" w:rsidP="00FC1C13">
      <w:pPr>
        <w:rPr>
          <w:rFonts w:ascii="Verdana" w:hAnsi="Verdana"/>
          <w:b/>
          <w:szCs w:val="20"/>
        </w:rPr>
      </w:pPr>
      <w:r w:rsidRPr="00FC1C13">
        <w:rPr>
          <w:rFonts w:ascii="Verdana" w:hAnsi="Verdana"/>
          <w:b/>
          <w:szCs w:val="20"/>
        </w:rPr>
        <w:t>Pressekontakt:</w:t>
      </w:r>
    </w:p>
    <w:p w:rsidR="00FC1C13" w:rsidRPr="00FC1C13" w:rsidRDefault="00FC1C13" w:rsidP="00FC1C13">
      <w:pPr>
        <w:pStyle w:val="Kopfzeile"/>
        <w:tabs>
          <w:tab w:val="clear" w:pos="4536"/>
          <w:tab w:val="clear" w:pos="9072"/>
        </w:tabs>
        <w:spacing w:line="276" w:lineRule="auto"/>
        <w:rPr>
          <w:rFonts w:ascii="Verdana" w:hAnsi="Verdana"/>
          <w:szCs w:val="20"/>
        </w:rPr>
      </w:pPr>
    </w:p>
    <w:p w:rsidR="00FC1C13" w:rsidRPr="00FC1C13" w:rsidRDefault="00FC1C13" w:rsidP="00FC1C13">
      <w:pPr>
        <w:pStyle w:val="Kopfzeile"/>
        <w:tabs>
          <w:tab w:val="clear" w:pos="4536"/>
          <w:tab w:val="clear" w:pos="9072"/>
        </w:tabs>
        <w:spacing w:line="276" w:lineRule="auto"/>
        <w:rPr>
          <w:rFonts w:ascii="Verdana" w:hAnsi="Verdana"/>
          <w:szCs w:val="20"/>
        </w:rPr>
      </w:pPr>
      <w:r w:rsidRPr="00FC1C13">
        <w:rPr>
          <w:rFonts w:ascii="Verdana" w:hAnsi="Verdana"/>
          <w:szCs w:val="20"/>
        </w:rPr>
        <w:t>Carl Cloos Schweißtechnik GmbH</w:t>
      </w:r>
    </w:p>
    <w:p w:rsidR="00FC1C13" w:rsidRPr="00FC1C13" w:rsidRDefault="00FC1C13" w:rsidP="00FC1C13">
      <w:pPr>
        <w:pStyle w:val="Kopfzeile"/>
        <w:tabs>
          <w:tab w:val="clear" w:pos="4536"/>
          <w:tab w:val="clear" w:pos="9072"/>
        </w:tabs>
        <w:spacing w:line="276" w:lineRule="auto"/>
        <w:rPr>
          <w:rFonts w:ascii="Verdana" w:hAnsi="Verdana"/>
          <w:szCs w:val="20"/>
          <w:lang w:val="it-IT"/>
        </w:rPr>
      </w:pPr>
      <w:r w:rsidRPr="00FC1C13">
        <w:rPr>
          <w:rFonts w:ascii="Verdana" w:hAnsi="Verdana"/>
          <w:szCs w:val="20"/>
          <w:lang w:val="it-IT"/>
        </w:rPr>
        <w:t>Carl-Cloos-</w:t>
      </w:r>
      <w:proofErr w:type="spellStart"/>
      <w:r w:rsidRPr="00FC1C13">
        <w:rPr>
          <w:rFonts w:ascii="Verdana" w:hAnsi="Verdana"/>
          <w:szCs w:val="20"/>
          <w:lang w:val="it-IT"/>
        </w:rPr>
        <w:t>Straße</w:t>
      </w:r>
      <w:proofErr w:type="spellEnd"/>
      <w:r w:rsidRPr="00FC1C13">
        <w:rPr>
          <w:rFonts w:ascii="Verdana" w:hAnsi="Verdana"/>
          <w:szCs w:val="20"/>
          <w:lang w:val="it-IT"/>
        </w:rPr>
        <w:t xml:space="preserve"> 1</w:t>
      </w:r>
    </w:p>
    <w:p w:rsidR="00FC1C13" w:rsidRPr="00FC1C13" w:rsidRDefault="00FC1C13" w:rsidP="00FC1C13">
      <w:pPr>
        <w:pStyle w:val="Kopfzeile"/>
        <w:tabs>
          <w:tab w:val="clear" w:pos="4536"/>
          <w:tab w:val="clear" w:pos="9072"/>
        </w:tabs>
        <w:spacing w:line="276" w:lineRule="auto"/>
        <w:rPr>
          <w:rFonts w:ascii="Verdana" w:hAnsi="Verdana"/>
          <w:szCs w:val="20"/>
          <w:lang w:val="it-IT"/>
        </w:rPr>
      </w:pPr>
      <w:r w:rsidRPr="00FC1C13">
        <w:rPr>
          <w:rFonts w:ascii="Verdana" w:hAnsi="Verdana"/>
          <w:szCs w:val="20"/>
          <w:lang w:val="it-IT"/>
        </w:rPr>
        <w:t>35708 Ha</w:t>
      </w:r>
      <w:bookmarkStart w:id="0" w:name="_GoBack"/>
      <w:bookmarkEnd w:id="0"/>
      <w:r w:rsidRPr="00FC1C13">
        <w:rPr>
          <w:rFonts w:ascii="Verdana" w:hAnsi="Verdana"/>
          <w:szCs w:val="20"/>
          <w:lang w:val="it-IT"/>
        </w:rPr>
        <w:t>iger</w:t>
      </w:r>
    </w:p>
    <w:p w:rsidR="00FC1C13" w:rsidRPr="00FC1C13" w:rsidRDefault="00FC1C13" w:rsidP="00FC1C13">
      <w:pPr>
        <w:spacing w:after="200"/>
        <w:rPr>
          <w:rFonts w:ascii="Verdana" w:hAnsi="Verdana"/>
          <w:szCs w:val="20"/>
          <w:lang w:val="it-IT"/>
        </w:rPr>
      </w:pPr>
      <w:r w:rsidRPr="00FC1C13">
        <w:rPr>
          <w:rFonts w:ascii="Verdana" w:hAnsi="Verdana"/>
          <w:szCs w:val="20"/>
          <w:lang w:val="it-IT"/>
        </w:rPr>
        <w:t>GERMANY</w:t>
      </w:r>
    </w:p>
    <w:p w:rsidR="00FC1C13" w:rsidRPr="00FC1C13" w:rsidRDefault="00FC1C13" w:rsidP="00FC1C13">
      <w:pPr>
        <w:pStyle w:val="Kopfzeile"/>
        <w:tabs>
          <w:tab w:val="clear" w:pos="4536"/>
          <w:tab w:val="clear" w:pos="9072"/>
        </w:tabs>
        <w:spacing w:line="276" w:lineRule="auto"/>
        <w:rPr>
          <w:rFonts w:ascii="Verdana" w:hAnsi="Verdana"/>
          <w:szCs w:val="20"/>
          <w:lang w:val="it-IT"/>
        </w:rPr>
      </w:pPr>
      <w:r w:rsidRPr="00FC1C13">
        <w:rPr>
          <w:rFonts w:ascii="Verdana" w:hAnsi="Verdana"/>
          <w:szCs w:val="20"/>
          <w:lang w:val="it-IT"/>
        </w:rPr>
        <w:t>Stefanie Nüchtern-Baumhoff</w:t>
      </w:r>
    </w:p>
    <w:p w:rsidR="00FC1C13" w:rsidRPr="00FC1C13" w:rsidRDefault="00FC1C13" w:rsidP="00FC1C13">
      <w:pPr>
        <w:pStyle w:val="Kopfzeile"/>
        <w:tabs>
          <w:tab w:val="clear" w:pos="4536"/>
          <w:tab w:val="clear" w:pos="9072"/>
        </w:tabs>
        <w:spacing w:line="276" w:lineRule="auto"/>
        <w:rPr>
          <w:rFonts w:ascii="Verdana" w:hAnsi="Verdana"/>
          <w:szCs w:val="20"/>
          <w:lang w:val="it-IT"/>
        </w:rPr>
      </w:pPr>
      <w:r w:rsidRPr="00FC1C13">
        <w:rPr>
          <w:rFonts w:ascii="Verdana" w:hAnsi="Verdana"/>
          <w:szCs w:val="20"/>
          <w:lang w:val="it-IT"/>
        </w:rPr>
        <w:t>Tel. +49 (0)2773 85-478</w:t>
      </w:r>
    </w:p>
    <w:p w:rsidR="00FC1C13" w:rsidRPr="00FC1C13" w:rsidRDefault="00FC1C13" w:rsidP="00FC1C13">
      <w:pPr>
        <w:rPr>
          <w:rFonts w:ascii="Verdana" w:hAnsi="Verdana"/>
          <w:szCs w:val="20"/>
          <w:lang w:val="pt-BR"/>
        </w:rPr>
      </w:pPr>
      <w:r w:rsidRPr="00FC1C13">
        <w:rPr>
          <w:rFonts w:ascii="Verdana" w:hAnsi="Verdana"/>
          <w:szCs w:val="20"/>
          <w:lang w:val="pt-BR"/>
        </w:rPr>
        <w:t xml:space="preserve">E-Mail: </w:t>
      </w:r>
      <w:hyperlink r:id="rId12" w:history="1">
        <w:r w:rsidRPr="00FC1C13">
          <w:rPr>
            <w:rStyle w:val="Hyperlink"/>
            <w:rFonts w:ascii="Verdana" w:hAnsi="Verdana"/>
            <w:szCs w:val="20"/>
            <w:lang w:val="pt-BR"/>
          </w:rPr>
          <w:t xml:space="preserve">stefanie.nuechtern@cloos.de </w:t>
        </w:r>
      </w:hyperlink>
    </w:p>
    <w:p w:rsidR="00FC1C13" w:rsidRPr="00FC1C13" w:rsidRDefault="00FC1C13" w:rsidP="00FC1C13">
      <w:pPr>
        <w:tabs>
          <w:tab w:val="left" w:pos="2640"/>
        </w:tabs>
        <w:rPr>
          <w:rFonts w:ascii="Verdana" w:hAnsi="Verdana"/>
          <w:szCs w:val="20"/>
          <w:lang w:val="it-IT"/>
        </w:rPr>
      </w:pPr>
      <w:r w:rsidRPr="00FC1C13">
        <w:rPr>
          <w:rFonts w:ascii="Verdana" w:hAnsi="Verdana"/>
          <w:b/>
          <w:szCs w:val="20"/>
          <w:lang w:val="pt-BR"/>
        </w:rPr>
        <w:br w:type="page"/>
      </w:r>
    </w:p>
    <w:p w:rsidR="00FC1C13" w:rsidRPr="00FC1C13" w:rsidRDefault="00FC1C13" w:rsidP="00093A9F">
      <w:pPr>
        <w:tabs>
          <w:tab w:val="left" w:pos="2640"/>
        </w:tabs>
        <w:rPr>
          <w:rFonts w:ascii="Verdana" w:hAnsi="Verdana"/>
          <w:sz w:val="16"/>
          <w:szCs w:val="18"/>
        </w:rPr>
      </w:pPr>
    </w:p>
    <w:sectPr w:rsidR="00FC1C13" w:rsidRPr="00FC1C13" w:rsidSect="00DA2133">
      <w:headerReference w:type="default" r:id="rId13"/>
      <w:pgSz w:w="11906" w:h="16838"/>
      <w:pgMar w:top="1701" w:right="4109" w:bottom="1134" w:left="1418" w:header="720" w:footer="720"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23F59" w:rsidRDefault="00A23F59" w:rsidP="008B7C82">
      <w:r>
        <w:separator/>
      </w:r>
    </w:p>
  </w:endnote>
  <w:endnote w:type="continuationSeparator" w:id="0">
    <w:p w:rsidR="00A23F59" w:rsidRDefault="00A23F59" w:rsidP="008B7C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23F59" w:rsidRDefault="00A23F59" w:rsidP="008B7C82">
      <w:r>
        <w:separator/>
      </w:r>
    </w:p>
  </w:footnote>
  <w:footnote w:type="continuationSeparator" w:id="0">
    <w:p w:rsidR="00A23F59" w:rsidRDefault="00A23F59" w:rsidP="008B7C8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E2803" w:rsidRDefault="00FC1C13">
    <w:pPr>
      <w:pStyle w:val="Kopfzeile"/>
    </w:pPr>
    <w:r>
      <w:rPr>
        <w:rFonts w:ascii="Verdana" w:hAnsi="Verdana"/>
        <w:noProof/>
        <w:szCs w:val="20"/>
        <w:lang w:eastAsia="de-DE"/>
      </w:rPr>
      <w:drawing>
        <wp:anchor distT="0" distB="0" distL="114300" distR="114300" simplePos="0" relativeHeight="251659264" behindDoc="0" locked="0" layoutInCell="1" allowOverlap="1" wp14:anchorId="01CF56FB" wp14:editId="0A4879FC">
          <wp:simplePos x="0" y="0"/>
          <wp:positionH relativeFrom="page">
            <wp:posOffset>5824855</wp:posOffset>
          </wp:positionH>
          <wp:positionV relativeFrom="topMargin">
            <wp:align>bottom</wp:align>
          </wp:positionV>
          <wp:extent cx="1716405" cy="1049020"/>
          <wp:effectExtent l="0" t="0" r="0" b="0"/>
          <wp:wrapNone/>
          <wp:docPr id="2" name="Grafik 2" descr="Briefbogen_S1_Fax_rechts_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riefbogen_S1_Fax_rechts_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16405" cy="1049020"/>
                  </a:xfrm>
                  <a:prstGeom prst="rect">
                    <a:avLst/>
                  </a:prstGeom>
                  <a:noFill/>
                  <a:ln>
                    <a:noFill/>
                  </a:ln>
                </pic:spPr>
              </pic:pic>
            </a:graphicData>
          </a:graphic>
          <wp14:sizeRelH relativeFrom="page">
            <wp14:pctWidth>0</wp14:pctWidth>
          </wp14:sizeRelH>
          <wp14:sizeRelV relativeFrom="page">
            <wp14:pctHeight>0</wp14:pctHeight>
          </wp14:sizeRelV>
        </wp:anchor>
      </w:drawing>
    </w:r>
    <w:r>
      <w:t>Carl Cloos Schweißtechnik GmbH – CLOOS &amp; Mayr</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B66CC0"/>
    <w:multiLevelType w:val="hybridMultilevel"/>
    <w:tmpl w:val="1EC02AC6"/>
    <w:lvl w:ilvl="0" w:tplc="EE68BC52">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67E731C"/>
    <w:multiLevelType w:val="hybridMultilevel"/>
    <w:tmpl w:val="1E6678F0"/>
    <w:lvl w:ilvl="0" w:tplc="20662D8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EA93B65"/>
    <w:multiLevelType w:val="hybridMultilevel"/>
    <w:tmpl w:val="65528416"/>
    <w:lvl w:ilvl="0" w:tplc="45624408">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5048266E"/>
    <w:multiLevelType w:val="hybridMultilevel"/>
    <w:tmpl w:val="A12CBB28"/>
    <w:lvl w:ilvl="0" w:tplc="3DE04482">
      <w:numFmt w:val="bullet"/>
      <w:lvlText w:val=""/>
      <w:lvlJc w:val="left"/>
      <w:pPr>
        <w:ind w:left="1080" w:hanging="360"/>
      </w:pPr>
      <w:rPr>
        <w:rFonts w:ascii="Wingdings" w:eastAsia="Times New Roman" w:hAnsi="Wingdings"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4" w15:restartNumberingAfterBreak="0">
    <w:nsid w:val="579D7C61"/>
    <w:multiLevelType w:val="hybridMultilevel"/>
    <w:tmpl w:val="2428773A"/>
    <w:lvl w:ilvl="0" w:tplc="6782664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EAF5039"/>
    <w:multiLevelType w:val="hybridMultilevel"/>
    <w:tmpl w:val="E5AC8702"/>
    <w:lvl w:ilvl="0" w:tplc="305CA9BA">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5"/>
  </w:num>
  <w:num w:numId="3">
    <w:abstractNumId w:val="4"/>
  </w:num>
  <w:num w:numId="4">
    <w:abstractNumId w:val="1"/>
  </w:num>
  <w:num w:numId="5">
    <w:abstractNumId w:val="2"/>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it-IT" w:vendorID="64" w:dllVersion="131078" w:nlCheck="1" w:checkStyle="0"/>
  <w:activeWritingStyle w:appName="MSWord" w:lang="de-DE" w:vendorID="64" w:dllVersion="131078" w:nlCheck="1" w:checkStyle="1"/>
  <w:activeWritingStyle w:appName="MSWord" w:lang="en-US" w:vendorID="64" w:dllVersion="131078" w:nlCheck="1" w:checkStyle="1"/>
  <w:activeWritingStyle w:appName="MSWord" w:lang="pt-BR" w:vendorID="64" w:dllVersion="131078" w:nlCheck="1" w:checkStyle="0"/>
  <w:activeWritingStyle w:appName="MSWord" w:lang="fr-FR" w:vendorID="64" w:dllVersion="131078" w:nlCheck="1" w:checkStyle="1"/>
  <w:proofState w:spelling="clean"/>
  <w:defaultTabStop w:val="708"/>
  <w:hyphenationZone w:val="425"/>
  <w:drawingGridHorizontalSpacing w:val="120"/>
  <w:drawingGridVerticalSpacing w:val="163"/>
  <w:displayHorizontalDrawingGridEvery w:val="2"/>
  <w:displayVerticalDrawingGridEvery w:val="2"/>
  <w:noPunctuationKerning/>
  <w:characterSpacingControl w:val="doNotCompress"/>
  <w:hdrShapeDefaults>
    <o:shapedefaults v:ext="edit" spidmax="55297">
      <o:colormru v:ext="edit" colors="#9c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B7C82"/>
    <w:rsid w:val="00000048"/>
    <w:rsid w:val="0000076A"/>
    <w:rsid w:val="00000EF1"/>
    <w:rsid w:val="0000130C"/>
    <w:rsid w:val="00001381"/>
    <w:rsid w:val="00001742"/>
    <w:rsid w:val="00002C51"/>
    <w:rsid w:val="00004209"/>
    <w:rsid w:val="00005414"/>
    <w:rsid w:val="00006BE9"/>
    <w:rsid w:val="00010260"/>
    <w:rsid w:val="0001063E"/>
    <w:rsid w:val="00011D6A"/>
    <w:rsid w:val="00012340"/>
    <w:rsid w:val="00012378"/>
    <w:rsid w:val="00012BE2"/>
    <w:rsid w:val="00013001"/>
    <w:rsid w:val="00013975"/>
    <w:rsid w:val="00014706"/>
    <w:rsid w:val="000147C7"/>
    <w:rsid w:val="0001497E"/>
    <w:rsid w:val="00016178"/>
    <w:rsid w:val="00017228"/>
    <w:rsid w:val="000174D9"/>
    <w:rsid w:val="00017779"/>
    <w:rsid w:val="00017C4C"/>
    <w:rsid w:val="00017D3A"/>
    <w:rsid w:val="000200D9"/>
    <w:rsid w:val="0002075A"/>
    <w:rsid w:val="0002091C"/>
    <w:rsid w:val="00022369"/>
    <w:rsid w:val="000225A3"/>
    <w:rsid w:val="00023AB3"/>
    <w:rsid w:val="0002408D"/>
    <w:rsid w:val="00024892"/>
    <w:rsid w:val="00024DAA"/>
    <w:rsid w:val="0002582E"/>
    <w:rsid w:val="00026F0C"/>
    <w:rsid w:val="00026F41"/>
    <w:rsid w:val="00026F6C"/>
    <w:rsid w:val="0002772A"/>
    <w:rsid w:val="00027D72"/>
    <w:rsid w:val="00030273"/>
    <w:rsid w:val="0003088E"/>
    <w:rsid w:val="00032413"/>
    <w:rsid w:val="00033186"/>
    <w:rsid w:val="0003356A"/>
    <w:rsid w:val="00033BD9"/>
    <w:rsid w:val="000340FE"/>
    <w:rsid w:val="00036211"/>
    <w:rsid w:val="000376F8"/>
    <w:rsid w:val="000379A4"/>
    <w:rsid w:val="00040E05"/>
    <w:rsid w:val="00041424"/>
    <w:rsid w:val="00041F7C"/>
    <w:rsid w:val="00041FE0"/>
    <w:rsid w:val="0004220A"/>
    <w:rsid w:val="00042AC5"/>
    <w:rsid w:val="000439E8"/>
    <w:rsid w:val="00043F7B"/>
    <w:rsid w:val="00044901"/>
    <w:rsid w:val="00045680"/>
    <w:rsid w:val="00045FB3"/>
    <w:rsid w:val="000468E2"/>
    <w:rsid w:val="00047A5C"/>
    <w:rsid w:val="00050A44"/>
    <w:rsid w:val="00050E3E"/>
    <w:rsid w:val="00053066"/>
    <w:rsid w:val="0005338B"/>
    <w:rsid w:val="00054CD6"/>
    <w:rsid w:val="00056FFD"/>
    <w:rsid w:val="000576BD"/>
    <w:rsid w:val="000603E9"/>
    <w:rsid w:val="00062663"/>
    <w:rsid w:val="000626A3"/>
    <w:rsid w:val="00063C03"/>
    <w:rsid w:val="000647C4"/>
    <w:rsid w:val="00065418"/>
    <w:rsid w:val="00065CF3"/>
    <w:rsid w:val="00067FF8"/>
    <w:rsid w:val="00070238"/>
    <w:rsid w:val="0007037B"/>
    <w:rsid w:val="00071B1C"/>
    <w:rsid w:val="0007270B"/>
    <w:rsid w:val="000729C7"/>
    <w:rsid w:val="000729D4"/>
    <w:rsid w:val="00072B61"/>
    <w:rsid w:val="00072F11"/>
    <w:rsid w:val="000732E9"/>
    <w:rsid w:val="00073C86"/>
    <w:rsid w:val="00073EE8"/>
    <w:rsid w:val="000745A0"/>
    <w:rsid w:val="00074A1B"/>
    <w:rsid w:val="00075060"/>
    <w:rsid w:val="00075C4C"/>
    <w:rsid w:val="00076CAB"/>
    <w:rsid w:val="000807E9"/>
    <w:rsid w:val="00080860"/>
    <w:rsid w:val="000816B7"/>
    <w:rsid w:val="00082036"/>
    <w:rsid w:val="000820F5"/>
    <w:rsid w:val="00082190"/>
    <w:rsid w:val="000822C4"/>
    <w:rsid w:val="00082B36"/>
    <w:rsid w:val="00082C5D"/>
    <w:rsid w:val="00083027"/>
    <w:rsid w:val="00083B8C"/>
    <w:rsid w:val="000844B2"/>
    <w:rsid w:val="00084D19"/>
    <w:rsid w:val="00085865"/>
    <w:rsid w:val="000863A0"/>
    <w:rsid w:val="0008668A"/>
    <w:rsid w:val="000868FE"/>
    <w:rsid w:val="00086F50"/>
    <w:rsid w:val="000872D7"/>
    <w:rsid w:val="00087A18"/>
    <w:rsid w:val="00090BD0"/>
    <w:rsid w:val="00090E3F"/>
    <w:rsid w:val="00091AE9"/>
    <w:rsid w:val="00092051"/>
    <w:rsid w:val="000928FF"/>
    <w:rsid w:val="00092E8A"/>
    <w:rsid w:val="000930AA"/>
    <w:rsid w:val="00093355"/>
    <w:rsid w:val="00093A9F"/>
    <w:rsid w:val="000941CA"/>
    <w:rsid w:val="0009555E"/>
    <w:rsid w:val="00096310"/>
    <w:rsid w:val="00097220"/>
    <w:rsid w:val="000978EF"/>
    <w:rsid w:val="000A0156"/>
    <w:rsid w:val="000A0405"/>
    <w:rsid w:val="000A0482"/>
    <w:rsid w:val="000A096F"/>
    <w:rsid w:val="000A0AF8"/>
    <w:rsid w:val="000A16F5"/>
    <w:rsid w:val="000A256D"/>
    <w:rsid w:val="000A28CB"/>
    <w:rsid w:val="000A5DAB"/>
    <w:rsid w:val="000A5F74"/>
    <w:rsid w:val="000A6133"/>
    <w:rsid w:val="000A7AFA"/>
    <w:rsid w:val="000A7CBE"/>
    <w:rsid w:val="000A7ED4"/>
    <w:rsid w:val="000B0340"/>
    <w:rsid w:val="000B0B26"/>
    <w:rsid w:val="000B1C25"/>
    <w:rsid w:val="000B3CC6"/>
    <w:rsid w:val="000B3EA9"/>
    <w:rsid w:val="000B44F6"/>
    <w:rsid w:val="000B4745"/>
    <w:rsid w:val="000B4C92"/>
    <w:rsid w:val="000B5B8C"/>
    <w:rsid w:val="000B685D"/>
    <w:rsid w:val="000B6A56"/>
    <w:rsid w:val="000C034E"/>
    <w:rsid w:val="000C0B0F"/>
    <w:rsid w:val="000C0CBC"/>
    <w:rsid w:val="000C38EC"/>
    <w:rsid w:val="000C504A"/>
    <w:rsid w:val="000C548A"/>
    <w:rsid w:val="000C5FC2"/>
    <w:rsid w:val="000C633D"/>
    <w:rsid w:val="000C6435"/>
    <w:rsid w:val="000C684D"/>
    <w:rsid w:val="000C74D9"/>
    <w:rsid w:val="000D2CDB"/>
    <w:rsid w:val="000D2F6E"/>
    <w:rsid w:val="000D45A8"/>
    <w:rsid w:val="000D4755"/>
    <w:rsid w:val="000D4A1B"/>
    <w:rsid w:val="000D4CDA"/>
    <w:rsid w:val="000D669A"/>
    <w:rsid w:val="000D705B"/>
    <w:rsid w:val="000D734C"/>
    <w:rsid w:val="000D75D8"/>
    <w:rsid w:val="000D7C9C"/>
    <w:rsid w:val="000E0E01"/>
    <w:rsid w:val="000E16C2"/>
    <w:rsid w:val="000E1FA2"/>
    <w:rsid w:val="000E261E"/>
    <w:rsid w:val="000E2647"/>
    <w:rsid w:val="000E2E37"/>
    <w:rsid w:val="000E4925"/>
    <w:rsid w:val="000E4B63"/>
    <w:rsid w:val="000E5C51"/>
    <w:rsid w:val="000E6D66"/>
    <w:rsid w:val="000E6EF9"/>
    <w:rsid w:val="000E6FED"/>
    <w:rsid w:val="000E7E64"/>
    <w:rsid w:val="000E7EC4"/>
    <w:rsid w:val="000F0CAD"/>
    <w:rsid w:val="000F0EEE"/>
    <w:rsid w:val="000F247F"/>
    <w:rsid w:val="000F2849"/>
    <w:rsid w:val="000F37CA"/>
    <w:rsid w:val="000F407A"/>
    <w:rsid w:val="000F5457"/>
    <w:rsid w:val="000F60E7"/>
    <w:rsid w:val="000F6826"/>
    <w:rsid w:val="000F725C"/>
    <w:rsid w:val="000F7412"/>
    <w:rsid w:val="001023B8"/>
    <w:rsid w:val="00102D0C"/>
    <w:rsid w:val="00104F0D"/>
    <w:rsid w:val="001067DB"/>
    <w:rsid w:val="001072C4"/>
    <w:rsid w:val="0011012E"/>
    <w:rsid w:val="00110A17"/>
    <w:rsid w:val="00111160"/>
    <w:rsid w:val="0011175E"/>
    <w:rsid w:val="0011200F"/>
    <w:rsid w:val="001123D1"/>
    <w:rsid w:val="0011285B"/>
    <w:rsid w:val="00112C8B"/>
    <w:rsid w:val="001133C8"/>
    <w:rsid w:val="00114ED8"/>
    <w:rsid w:val="00115A17"/>
    <w:rsid w:val="0011676C"/>
    <w:rsid w:val="001174B2"/>
    <w:rsid w:val="00120B41"/>
    <w:rsid w:val="00120F73"/>
    <w:rsid w:val="0012313B"/>
    <w:rsid w:val="001233B1"/>
    <w:rsid w:val="001237DD"/>
    <w:rsid w:val="00123F8A"/>
    <w:rsid w:val="00124339"/>
    <w:rsid w:val="00125441"/>
    <w:rsid w:val="0012609C"/>
    <w:rsid w:val="00126155"/>
    <w:rsid w:val="001263FD"/>
    <w:rsid w:val="00126E67"/>
    <w:rsid w:val="00127074"/>
    <w:rsid w:val="001273E2"/>
    <w:rsid w:val="00127823"/>
    <w:rsid w:val="001305E2"/>
    <w:rsid w:val="001308A6"/>
    <w:rsid w:val="001309D5"/>
    <w:rsid w:val="00131366"/>
    <w:rsid w:val="00131FF9"/>
    <w:rsid w:val="001327B6"/>
    <w:rsid w:val="00132DA4"/>
    <w:rsid w:val="00132E31"/>
    <w:rsid w:val="0013373C"/>
    <w:rsid w:val="0013483E"/>
    <w:rsid w:val="001357BF"/>
    <w:rsid w:val="00136026"/>
    <w:rsid w:val="001364DE"/>
    <w:rsid w:val="001369FF"/>
    <w:rsid w:val="00136DB0"/>
    <w:rsid w:val="0013759E"/>
    <w:rsid w:val="00140C1A"/>
    <w:rsid w:val="001421F8"/>
    <w:rsid w:val="0014281E"/>
    <w:rsid w:val="00142AD7"/>
    <w:rsid w:val="00143C7A"/>
    <w:rsid w:val="001442D7"/>
    <w:rsid w:val="00144E0F"/>
    <w:rsid w:val="0014516B"/>
    <w:rsid w:val="00146185"/>
    <w:rsid w:val="001472D4"/>
    <w:rsid w:val="001510C0"/>
    <w:rsid w:val="001519C2"/>
    <w:rsid w:val="00151B2A"/>
    <w:rsid w:val="00151C85"/>
    <w:rsid w:val="001522C8"/>
    <w:rsid w:val="00152A86"/>
    <w:rsid w:val="00152F8F"/>
    <w:rsid w:val="001534AE"/>
    <w:rsid w:val="00154520"/>
    <w:rsid w:val="0015479B"/>
    <w:rsid w:val="00154E01"/>
    <w:rsid w:val="001557C9"/>
    <w:rsid w:val="00156017"/>
    <w:rsid w:val="001568FE"/>
    <w:rsid w:val="001577B2"/>
    <w:rsid w:val="0016010F"/>
    <w:rsid w:val="0016155B"/>
    <w:rsid w:val="00161828"/>
    <w:rsid w:val="001619AD"/>
    <w:rsid w:val="00162F3C"/>
    <w:rsid w:val="00163B1A"/>
    <w:rsid w:val="00164892"/>
    <w:rsid w:val="00165B0F"/>
    <w:rsid w:val="0016669A"/>
    <w:rsid w:val="0017027E"/>
    <w:rsid w:val="00170B23"/>
    <w:rsid w:val="00170E4C"/>
    <w:rsid w:val="00170FFC"/>
    <w:rsid w:val="00171881"/>
    <w:rsid w:val="001726BA"/>
    <w:rsid w:val="00173CFC"/>
    <w:rsid w:val="00174393"/>
    <w:rsid w:val="0017453A"/>
    <w:rsid w:val="00174540"/>
    <w:rsid w:val="0017461E"/>
    <w:rsid w:val="00174B3D"/>
    <w:rsid w:val="00174CFF"/>
    <w:rsid w:val="00175871"/>
    <w:rsid w:val="00175DFF"/>
    <w:rsid w:val="00176B86"/>
    <w:rsid w:val="00177A66"/>
    <w:rsid w:val="001822E0"/>
    <w:rsid w:val="00183536"/>
    <w:rsid w:val="0018376D"/>
    <w:rsid w:val="00183D91"/>
    <w:rsid w:val="00183FE2"/>
    <w:rsid w:val="001855E1"/>
    <w:rsid w:val="00187226"/>
    <w:rsid w:val="00187C2B"/>
    <w:rsid w:val="00190317"/>
    <w:rsid w:val="0019055E"/>
    <w:rsid w:val="00190BB8"/>
    <w:rsid w:val="00190F64"/>
    <w:rsid w:val="00192461"/>
    <w:rsid w:val="00193336"/>
    <w:rsid w:val="00193D15"/>
    <w:rsid w:val="00193EEB"/>
    <w:rsid w:val="001946AA"/>
    <w:rsid w:val="001955F2"/>
    <w:rsid w:val="0019597E"/>
    <w:rsid w:val="00195A81"/>
    <w:rsid w:val="001963B1"/>
    <w:rsid w:val="001971AF"/>
    <w:rsid w:val="001A02DB"/>
    <w:rsid w:val="001A1977"/>
    <w:rsid w:val="001A1A21"/>
    <w:rsid w:val="001A1DF3"/>
    <w:rsid w:val="001A27DD"/>
    <w:rsid w:val="001A3814"/>
    <w:rsid w:val="001A3CD0"/>
    <w:rsid w:val="001A3FB2"/>
    <w:rsid w:val="001A47AE"/>
    <w:rsid w:val="001A55BA"/>
    <w:rsid w:val="001A56BE"/>
    <w:rsid w:val="001A63F8"/>
    <w:rsid w:val="001A71F4"/>
    <w:rsid w:val="001A7C4A"/>
    <w:rsid w:val="001B0426"/>
    <w:rsid w:val="001B167F"/>
    <w:rsid w:val="001B16EF"/>
    <w:rsid w:val="001B259F"/>
    <w:rsid w:val="001B2AD6"/>
    <w:rsid w:val="001B2C39"/>
    <w:rsid w:val="001B2E4C"/>
    <w:rsid w:val="001B3176"/>
    <w:rsid w:val="001B34BD"/>
    <w:rsid w:val="001B3963"/>
    <w:rsid w:val="001B4757"/>
    <w:rsid w:val="001B52FF"/>
    <w:rsid w:val="001B54AC"/>
    <w:rsid w:val="001B5A7D"/>
    <w:rsid w:val="001C0824"/>
    <w:rsid w:val="001C0F65"/>
    <w:rsid w:val="001C12F9"/>
    <w:rsid w:val="001C1E45"/>
    <w:rsid w:val="001C211D"/>
    <w:rsid w:val="001C45AC"/>
    <w:rsid w:val="001C503B"/>
    <w:rsid w:val="001C5235"/>
    <w:rsid w:val="001C584B"/>
    <w:rsid w:val="001C5D67"/>
    <w:rsid w:val="001C5F86"/>
    <w:rsid w:val="001C660F"/>
    <w:rsid w:val="001C7CCF"/>
    <w:rsid w:val="001D0B2C"/>
    <w:rsid w:val="001D0F00"/>
    <w:rsid w:val="001D2093"/>
    <w:rsid w:val="001D28B3"/>
    <w:rsid w:val="001D31DD"/>
    <w:rsid w:val="001D3C85"/>
    <w:rsid w:val="001D40A9"/>
    <w:rsid w:val="001D49D4"/>
    <w:rsid w:val="001D4B3B"/>
    <w:rsid w:val="001D4F84"/>
    <w:rsid w:val="001D5483"/>
    <w:rsid w:val="001D55CA"/>
    <w:rsid w:val="001D5B61"/>
    <w:rsid w:val="001D5CEA"/>
    <w:rsid w:val="001D65A6"/>
    <w:rsid w:val="001E0329"/>
    <w:rsid w:val="001E0833"/>
    <w:rsid w:val="001E17F8"/>
    <w:rsid w:val="001E1BC7"/>
    <w:rsid w:val="001E1C08"/>
    <w:rsid w:val="001E20EA"/>
    <w:rsid w:val="001E2A0D"/>
    <w:rsid w:val="001E5685"/>
    <w:rsid w:val="001E5784"/>
    <w:rsid w:val="001E60EB"/>
    <w:rsid w:val="001E6259"/>
    <w:rsid w:val="001E6E39"/>
    <w:rsid w:val="001F0431"/>
    <w:rsid w:val="001F0D80"/>
    <w:rsid w:val="001F137A"/>
    <w:rsid w:val="001F2499"/>
    <w:rsid w:val="001F3136"/>
    <w:rsid w:val="001F392B"/>
    <w:rsid w:val="001F3DE9"/>
    <w:rsid w:val="001F4296"/>
    <w:rsid w:val="001F4E14"/>
    <w:rsid w:val="001F5358"/>
    <w:rsid w:val="001F64D2"/>
    <w:rsid w:val="001F65B8"/>
    <w:rsid w:val="001F65FA"/>
    <w:rsid w:val="001F7A4E"/>
    <w:rsid w:val="001F7E73"/>
    <w:rsid w:val="002005F2"/>
    <w:rsid w:val="00201046"/>
    <w:rsid w:val="00201A3C"/>
    <w:rsid w:val="00202712"/>
    <w:rsid w:val="00203476"/>
    <w:rsid w:val="002039C1"/>
    <w:rsid w:val="0020471F"/>
    <w:rsid w:val="00205D76"/>
    <w:rsid w:val="002062A8"/>
    <w:rsid w:val="00207D49"/>
    <w:rsid w:val="00210392"/>
    <w:rsid w:val="00210D42"/>
    <w:rsid w:val="00210D70"/>
    <w:rsid w:val="00211A88"/>
    <w:rsid w:val="0021211E"/>
    <w:rsid w:val="0021527A"/>
    <w:rsid w:val="00215574"/>
    <w:rsid w:val="0021597B"/>
    <w:rsid w:val="00215E67"/>
    <w:rsid w:val="00216100"/>
    <w:rsid w:val="00216F79"/>
    <w:rsid w:val="00216FD3"/>
    <w:rsid w:val="00220A9A"/>
    <w:rsid w:val="002211AE"/>
    <w:rsid w:val="00221451"/>
    <w:rsid w:val="002268FD"/>
    <w:rsid w:val="00230F0F"/>
    <w:rsid w:val="002316F4"/>
    <w:rsid w:val="00232788"/>
    <w:rsid w:val="00232A1F"/>
    <w:rsid w:val="00235476"/>
    <w:rsid w:val="002359DA"/>
    <w:rsid w:val="00237514"/>
    <w:rsid w:val="002400FC"/>
    <w:rsid w:val="00241BD6"/>
    <w:rsid w:val="00241C61"/>
    <w:rsid w:val="00241E44"/>
    <w:rsid w:val="0024213F"/>
    <w:rsid w:val="0024227A"/>
    <w:rsid w:val="002426D2"/>
    <w:rsid w:val="00242796"/>
    <w:rsid w:val="002428D1"/>
    <w:rsid w:val="002441CE"/>
    <w:rsid w:val="00247F27"/>
    <w:rsid w:val="002511D1"/>
    <w:rsid w:val="00251E03"/>
    <w:rsid w:val="00253365"/>
    <w:rsid w:val="00255AF7"/>
    <w:rsid w:val="002560E7"/>
    <w:rsid w:val="002567AB"/>
    <w:rsid w:val="0025693D"/>
    <w:rsid w:val="00257BB2"/>
    <w:rsid w:val="0026007E"/>
    <w:rsid w:val="002606E1"/>
    <w:rsid w:val="0026094E"/>
    <w:rsid w:val="00262214"/>
    <w:rsid w:val="00262370"/>
    <w:rsid w:val="002626B8"/>
    <w:rsid w:val="00262E9D"/>
    <w:rsid w:val="0026382F"/>
    <w:rsid w:val="00264586"/>
    <w:rsid w:val="00265048"/>
    <w:rsid w:val="0026664C"/>
    <w:rsid w:val="00267494"/>
    <w:rsid w:val="00270D43"/>
    <w:rsid w:val="002720F2"/>
    <w:rsid w:val="002743B4"/>
    <w:rsid w:val="00274524"/>
    <w:rsid w:val="00275759"/>
    <w:rsid w:val="002764CF"/>
    <w:rsid w:val="00276E86"/>
    <w:rsid w:val="002772D1"/>
    <w:rsid w:val="00280082"/>
    <w:rsid w:val="002807BA"/>
    <w:rsid w:val="00280EEC"/>
    <w:rsid w:val="002811C6"/>
    <w:rsid w:val="00281DDA"/>
    <w:rsid w:val="002825B1"/>
    <w:rsid w:val="00283004"/>
    <w:rsid w:val="00284D80"/>
    <w:rsid w:val="00285A18"/>
    <w:rsid w:val="00285BBB"/>
    <w:rsid w:val="00286058"/>
    <w:rsid w:val="0028665A"/>
    <w:rsid w:val="002878A0"/>
    <w:rsid w:val="00287FD3"/>
    <w:rsid w:val="00290218"/>
    <w:rsid w:val="00290318"/>
    <w:rsid w:val="0029045F"/>
    <w:rsid w:val="0029271B"/>
    <w:rsid w:val="0029309D"/>
    <w:rsid w:val="00293824"/>
    <w:rsid w:val="00293EBD"/>
    <w:rsid w:val="00294339"/>
    <w:rsid w:val="00294819"/>
    <w:rsid w:val="00295819"/>
    <w:rsid w:val="0029667F"/>
    <w:rsid w:val="00297308"/>
    <w:rsid w:val="00297A79"/>
    <w:rsid w:val="002A1ED8"/>
    <w:rsid w:val="002A230F"/>
    <w:rsid w:val="002A26FC"/>
    <w:rsid w:val="002A2A3B"/>
    <w:rsid w:val="002A2CAE"/>
    <w:rsid w:val="002A4FE0"/>
    <w:rsid w:val="002A6324"/>
    <w:rsid w:val="002A6815"/>
    <w:rsid w:val="002B0613"/>
    <w:rsid w:val="002B1AFB"/>
    <w:rsid w:val="002B2D47"/>
    <w:rsid w:val="002B2DE7"/>
    <w:rsid w:val="002B3753"/>
    <w:rsid w:val="002B3FFC"/>
    <w:rsid w:val="002B4C89"/>
    <w:rsid w:val="002B644C"/>
    <w:rsid w:val="002B7085"/>
    <w:rsid w:val="002B72BC"/>
    <w:rsid w:val="002B7CF7"/>
    <w:rsid w:val="002C0292"/>
    <w:rsid w:val="002C11EE"/>
    <w:rsid w:val="002C2E74"/>
    <w:rsid w:val="002C321F"/>
    <w:rsid w:val="002C3E67"/>
    <w:rsid w:val="002C4107"/>
    <w:rsid w:val="002C4C42"/>
    <w:rsid w:val="002C5AA0"/>
    <w:rsid w:val="002C5BD7"/>
    <w:rsid w:val="002C630D"/>
    <w:rsid w:val="002C66E3"/>
    <w:rsid w:val="002C6B1C"/>
    <w:rsid w:val="002D0C88"/>
    <w:rsid w:val="002D2AFD"/>
    <w:rsid w:val="002D51E4"/>
    <w:rsid w:val="002D5A54"/>
    <w:rsid w:val="002D7162"/>
    <w:rsid w:val="002D7768"/>
    <w:rsid w:val="002D7B03"/>
    <w:rsid w:val="002D7BC9"/>
    <w:rsid w:val="002E1DA8"/>
    <w:rsid w:val="002E2206"/>
    <w:rsid w:val="002E4D7A"/>
    <w:rsid w:val="002E50D7"/>
    <w:rsid w:val="002E5DC7"/>
    <w:rsid w:val="002E755F"/>
    <w:rsid w:val="002F0E6D"/>
    <w:rsid w:val="002F14E5"/>
    <w:rsid w:val="002F3385"/>
    <w:rsid w:val="002F489E"/>
    <w:rsid w:val="002F5C05"/>
    <w:rsid w:val="002F6C20"/>
    <w:rsid w:val="002F704D"/>
    <w:rsid w:val="002F7826"/>
    <w:rsid w:val="003013A3"/>
    <w:rsid w:val="00301A55"/>
    <w:rsid w:val="003024AA"/>
    <w:rsid w:val="00302C33"/>
    <w:rsid w:val="0030374A"/>
    <w:rsid w:val="00304528"/>
    <w:rsid w:val="00304CA1"/>
    <w:rsid w:val="00305B16"/>
    <w:rsid w:val="003060D7"/>
    <w:rsid w:val="00307800"/>
    <w:rsid w:val="00310939"/>
    <w:rsid w:val="00310D9B"/>
    <w:rsid w:val="003113FE"/>
    <w:rsid w:val="003114AB"/>
    <w:rsid w:val="00311B18"/>
    <w:rsid w:val="00311BCC"/>
    <w:rsid w:val="00311E14"/>
    <w:rsid w:val="00313383"/>
    <w:rsid w:val="00313721"/>
    <w:rsid w:val="00314B7E"/>
    <w:rsid w:val="0031519D"/>
    <w:rsid w:val="00315B3B"/>
    <w:rsid w:val="00315D37"/>
    <w:rsid w:val="00320F60"/>
    <w:rsid w:val="003214D1"/>
    <w:rsid w:val="00321C50"/>
    <w:rsid w:val="00322E86"/>
    <w:rsid w:val="00323451"/>
    <w:rsid w:val="003238FB"/>
    <w:rsid w:val="00324EDA"/>
    <w:rsid w:val="0032540E"/>
    <w:rsid w:val="003261E9"/>
    <w:rsid w:val="00326D35"/>
    <w:rsid w:val="0033048B"/>
    <w:rsid w:val="00330CC8"/>
    <w:rsid w:val="00330D94"/>
    <w:rsid w:val="0033113A"/>
    <w:rsid w:val="00331A59"/>
    <w:rsid w:val="00331D76"/>
    <w:rsid w:val="00333D34"/>
    <w:rsid w:val="003342F3"/>
    <w:rsid w:val="00334434"/>
    <w:rsid w:val="00334B17"/>
    <w:rsid w:val="00335FF6"/>
    <w:rsid w:val="00336932"/>
    <w:rsid w:val="00336D34"/>
    <w:rsid w:val="003370A4"/>
    <w:rsid w:val="003379F2"/>
    <w:rsid w:val="00340C9C"/>
    <w:rsid w:val="00340EBC"/>
    <w:rsid w:val="003411BD"/>
    <w:rsid w:val="00341208"/>
    <w:rsid w:val="003416D6"/>
    <w:rsid w:val="00341938"/>
    <w:rsid w:val="00342D4D"/>
    <w:rsid w:val="00343153"/>
    <w:rsid w:val="00343658"/>
    <w:rsid w:val="00343C74"/>
    <w:rsid w:val="0034514B"/>
    <w:rsid w:val="00345366"/>
    <w:rsid w:val="00346778"/>
    <w:rsid w:val="00346C51"/>
    <w:rsid w:val="003471EB"/>
    <w:rsid w:val="003504C7"/>
    <w:rsid w:val="003510F2"/>
    <w:rsid w:val="00351A25"/>
    <w:rsid w:val="00351EED"/>
    <w:rsid w:val="0035522A"/>
    <w:rsid w:val="00355C5F"/>
    <w:rsid w:val="00355E8C"/>
    <w:rsid w:val="00356094"/>
    <w:rsid w:val="0035686A"/>
    <w:rsid w:val="00356D41"/>
    <w:rsid w:val="0035776D"/>
    <w:rsid w:val="003600B6"/>
    <w:rsid w:val="00360626"/>
    <w:rsid w:val="00360771"/>
    <w:rsid w:val="0036136B"/>
    <w:rsid w:val="00362A39"/>
    <w:rsid w:val="00363C5F"/>
    <w:rsid w:val="003643EA"/>
    <w:rsid w:val="003658B3"/>
    <w:rsid w:val="00365B5B"/>
    <w:rsid w:val="00365E7F"/>
    <w:rsid w:val="00366273"/>
    <w:rsid w:val="003668B8"/>
    <w:rsid w:val="003675A4"/>
    <w:rsid w:val="00367C4E"/>
    <w:rsid w:val="00370976"/>
    <w:rsid w:val="00370DE5"/>
    <w:rsid w:val="00371E12"/>
    <w:rsid w:val="00371F36"/>
    <w:rsid w:val="0037420C"/>
    <w:rsid w:val="00374406"/>
    <w:rsid w:val="00375C56"/>
    <w:rsid w:val="00376448"/>
    <w:rsid w:val="00376455"/>
    <w:rsid w:val="00376461"/>
    <w:rsid w:val="003767F1"/>
    <w:rsid w:val="003808D0"/>
    <w:rsid w:val="003811DD"/>
    <w:rsid w:val="0038324A"/>
    <w:rsid w:val="00383933"/>
    <w:rsid w:val="00383F7D"/>
    <w:rsid w:val="00385B2F"/>
    <w:rsid w:val="00385D22"/>
    <w:rsid w:val="0038696D"/>
    <w:rsid w:val="00386B4F"/>
    <w:rsid w:val="00387275"/>
    <w:rsid w:val="003904D0"/>
    <w:rsid w:val="003904DF"/>
    <w:rsid w:val="00390C07"/>
    <w:rsid w:val="00391521"/>
    <w:rsid w:val="0039196D"/>
    <w:rsid w:val="00391E37"/>
    <w:rsid w:val="00392242"/>
    <w:rsid w:val="00392566"/>
    <w:rsid w:val="0039322A"/>
    <w:rsid w:val="00393259"/>
    <w:rsid w:val="0039358F"/>
    <w:rsid w:val="003949B2"/>
    <w:rsid w:val="003951DA"/>
    <w:rsid w:val="003964B5"/>
    <w:rsid w:val="00396AC7"/>
    <w:rsid w:val="00396E08"/>
    <w:rsid w:val="003A03C8"/>
    <w:rsid w:val="003A1B0A"/>
    <w:rsid w:val="003A2A4A"/>
    <w:rsid w:val="003A3615"/>
    <w:rsid w:val="003A3E3A"/>
    <w:rsid w:val="003A3F65"/>
    <w:rsid w:val="003A528A"/>
    <w:rsid w:val="003A61F0"/>
    <w:rsid w:val="003A657B"/>
    <w:rsid w:val="003A7333"/>
    <w:rsid w:val="003A7B15"/>
    <w:rsid w:val="003B0F09"/>
    <w:rsid w:val="003B13DD"/>
    <w:rsid w:val="003B5606"/>
    <w:rsid w:val="003B587A"/>
    <w:rsid w:val="003B63F1"/>
    <w:rsid w:val="003B65DC"/>
    <w:rsid w:val="003C008F"/>
    <w:rsid w:val="003C01F5"/>
    <w:rsid w:val="003C0766"/>
    <w:rsid w:val="003C279E"/>
    <w:rsid w:val="003C28BF"/>
    <w:rsid w:val="003C2F62"/>
    <w:rsid w:val="003C37F6"/>
    <w:rsid w:val="003C396B"/>
    <w:rsid w:val="003C520B"/>
    <w:rsid w:val="003C60D5"/>
    <w:rsid w:val="003C745B"/>
    <w:rsid w:val="003C7507"/>
    <w:rsid w:val="003C7EED"/>
    <w:rsid w:val="003D067A"/>
    <w:rsid w:val="003D1648"/>
    <w:rsid w:val="003D1AE6"/>
    <w:rsid w:val="003D32E9"/>
    <w:rsid w:val="003D48DF"/>
    <w:rsid w:val="003D501B"/>
    <w:rsid w:val="003D526F"/>
    <w:rsid w:val="003D55F3"/>
    <w:rsid w:val="003D7082"/>
    <w:rsid w:val="003D7C9F"/>
    <w:rsid w:val="003E1573"/>
    <w:rsid w:val="003E21B6"/>
    <w:rsid w:val="003E296D"/>
    <w:rsid w:val="003E4063"/>
    <w:rsid w:val="003E57CE"/>
    <w:rsid w:val="003E5875"/>
    <w:rsid w:val="003E641D"/>
    <w:rsid w:val="003E666D"/>
    <w:rsid w:val="003E7AA9"/>
    <w:rsid w:val="003E7FE9"/>
    <w:rsid w:val="003F08E2"/>
    <w:rsid w:val="003F2915"/>
    <w:rsid w:val="003F303E"/>
    <w:rsid w:val="003F3A99"/>
    <w:rsid w:val="003F56E7"/>
    <w:rsid w:val="003F652C"/>
    <w:rsid w:val="003F661C"/>
    <w:rsid w:val="003F67CE"/>
    <w:rsid w:val="003F72C9"/>
    <w:rsid w:val="00400AF1"/>
    <w:rsid w:val="00400DD5"/>
    <w:rsid w:val="00400DF2"/>
    <w:rsid w:val="00402103"/>
    <w:rsid w:val="00404DC2"/>
    <w:rsid w:val="00405206"/>
    <w:rsid w:val="0040520F"/>
    <w:rsid w:val="004055D9"/>
    <w:rsid w:val="00406E1C"/>
    <w:rsid w:val="0040745F"/>
    <w:rsid w:val="00407E3C"/>
    <w:rsid w:val="00410298"/>
    <w:rsid w:val="00410E96"/>
    <w:rsid w:val="00411450"/>
    <w:rsid w:val="004119D7"/>
    <w:rsid w:val="0041212C"/>
    <w:rsid w:val="00413ADF"/>
    <w:rsid w:val="00413B03"/>
    <w:rsid w:val="00413DFF"/>
    <w:rsid w:val="004143D9"/>
    <w:rsid w:val="00415E55"/>
    <w:rsid w:val="00416373"/>
    <w:rsid w:val="0041694B"/>
    <w:rsid w:val="00420877"/>
    <w:rsid w:val="00420F4A"/>
    <w:rsid w:val="00420FC1"/>
    <w:rsid w:val="004222D6"/>
    <w:rsid w:val="00423751"/>
    <w:rsid w:val="004247F1"/>
    <w:rsid w:val="004251F6"/>
    <w:rsid w:val="00426FE0"/>
    <w:rsid w:val="00427783"/>
    <w:rsid w:val="00430EA4"/>
    <w:rsid w:val="004310F5"/>
    <w:rsid w:val="00431D84"/>
    <w:rsid w:val="00432B03"/>
    <w:rsid w:val="00433006"/>
    <w:rsid w:val="00433DFF"/>
    <w:rsid w:val="00434D5C"/>
    <w:rsid w:val="00437432"/>
    <w:rsid w:val="004374F4"/>
    <w:rsid w:val="00437554"/>
    <w:rsid w:val="00437A04"/>
    <w:rsid w:val="00437CBD"/>
    <w:rsid w:val="0044086C"/>
    <w:rsid w:val="00440BCA"/>
    <w:rsid w:val="004420CF"/>
    <w:rsid w:val="00443742"/>
    <w:rsid w:val="00443C6B"/>
    <w:rsid w:val="00444D19"/>
    <w:rsid w:val="00444D74"/>
    <w:rsid w:val="00444FF3"/>
    <w:rsid w:val="00446187"/>
    <w:rsid w:val="004464DF"/>
    <w:rsid w:val="004469D4"/>
    <w:rsid w:val="004474EB"/>
    <w:rsid w:val="004478E7"/>
    <w:rsid w:val="004508F4"/>
    <w:rsid w:val="0045185E"/>
    <w:rsid w:val="00452111"/>
    <w:rsid w:val="00453406"/>
    <w:rsid w:val="00453642"/>
    <w:rsid w:val="004548B0"/>
    <w:rsid w:val="004549B0"/>
    <w:rsid w:val="00454F9F"/>
    <w:rsid w:val="00455D70"/>
    <w:rsid w:val="0045665C"/>
    <w:rsid w:val="00457BF9"/>
    <w:rsid w:val="004602BA"/>
    <w:rsid w:val="00460952"/>
    <w:rsid w:val="00463E0A"/>
    <w:rsid w:val="00464C57"/>
    <w:rsid w:val="0046675C"/>
    <w:rsid w:val="00466F1B"/>
    <w:rsid w:val="0046705C"/>
    <w:rsid w:val="004672C1"/>
    <w:rsid w:val="0046742B"/>
    <w:rsid w:val="00471955"/>
    <w:rsid w:val="004719C7"/>
    <w:rsid w:val="004723CD"/>
    <w:rsid w:val="004730AD"/>
    <w:rsid w:val="0047396B"/>
    <w:rsid w:val="00473E35"/>
    <w:rsid w:val="004748B7"/>
    <w:rsid w:val="00474B71"/>
    <w:rsid w:val="00475EB6"/>
    <w:rsid w:val="004762E5"/>
    <w:rsid w:val="004768C9"/>
    <w:rsid w:val="00476EF1"/>
    <w:rsid w:val="00477F63"/>
    <w:rsid w:val="004812C9"/>
    <w:rsid w:val="00481541"/>
    <w:rsid w:val="00483082"/>
    <w:rsid w:val="004841F0"/>
    <w:rsid w:val="00485284"/>
    <w:rsid w:val="004852DD"/>
    <w:rsid w:val="00485CEC"/>
    <w:rsid w:val="00490FA7"/>
    <w:rsid w:val="0049187C"/>
    <w:rsid w:val="0049243B"/>
    <w:rsid w:val="00492C9D"/>
    <w:rsid w:val="00493213"/>
    <w:rsid w:val="0049457D"/>
    <w:rsid w:val="00495469"/>
    <w:rsid w:val="0049629F"/>
    <w:rsid w:val="00496BCA"/>
    <w:rsid w:val="004A1989"/>
    <w:rsid w:val="004A1D3B"/>
    <w:rsid w:val="004A1DF1"/>
    <w:rsid w:val="004A2334"/>
    <w:rsid w:val="004A3649"/>
    <w:rsid w:val="004A47B6"/>
    <w:rsid w:val="004A50F4"/>
    <w:rsid w:val="004A519C"/>
    <w:rsid w:val="004A6774"/>
    <w:rsid w:val="004B07A9"/>
    <w:rsid w:val="004B07E0"/>
    <w:rsid w:val="004B0991"/>
    <w:rsid w:val="004B208E"/>
    <w:rsid w:val="004B3CC9"/>
    <w:rsid w:val="004B438A"/>
    <w:rsid w:val="004B4BFB"/>
    <w:rsid w:val="004B5336"/>
    <w:rsid w:val="004B5634"/>
    <w:rsid w:val="004B56D2"/>
    <w:rsid w:val="004B6BDE"/>
    <w:rsid w:val="004B75DF"/>
    <w:rsid w:val="004C1900"/>
    <w:rsid w:val="004C1EA9"/>
    <w:rsid w:val="004C2309"/>
    <w:rsid w:val="004C257E"/>
    <w:rsid w:val="004C2CA5"/>
    <w:rsid w:val="004C31C4"/>
    <w:rsid w:val="004C31DB"/>
    <w:rsid w:val="004C35E8"/>
    <w:rsid w:val="004C409C"/>
    <w:rsid w:val="004C4237"/>
    <w:rsid w:val="004C5288"/>
    <w:rsid w:val="004C5FA8"/>
    <w:rsid w:val="004C6FE9"/>
    <w:rsid w:val="004C7ABC"/>
    <w:rsid w:val="004D0F1C"/>
    <w:rsid w:val="004D1E89"/>
    <w:rsid w:val="004D2B2B"/>
    <w:rsid w:val="004D4769"/>
    <w:rsid w:val="004D4BD6"/>
    <w:rsid w:val="004D51CC"/>
    <w:rsid w:val="004D5487"/>
    <w:rsid w:val="004D5DCB"/>
    <w:rsid w:val="004D5F7B"/>
    <w:rsid w:val="004D7153"/>
    <w:rsid w:val="004D79CB"/>
    <w:rsid w:val="004E1986"/>
    <w:rsid w:val="004E2344"/>
    <w:rsid w:val="004E31B7"/>
    <w:rsid w:val="004E3482"/>
    <w:rsid w:val="004E5F9A"/>
    <w:rsid w:val="004E7071"/>
    <w:rsid w:val="004E787D"/>
    <w:rsid w:val="004E7F22"/>
    <w:rsid w:val="004F023C"/>
    <w:rsid w:val="004F0F6C"/>
    <w:rsid w:val="004F163F"/>
    <w:rsid w:val="004F19E1"/>
    <w:rsid w:val="004F1E07"/>
    <w:rsid w:val="004F200F"/>
    <w:rsid w:val="004F4DF5"/>
    <w:rsid w:val="004F599D"/>
    <w:rsid w:val="004F5E83"/>
    <w:rsid w:val="004F6E84"/>
    <w:rsid w:val="004F7D06"/>
    <w:rsid w:val="004F7F34"/>
    <w:rsid w:val="00500A99"/>
    <w:rsid w:val="005018AB"/>
    <w:rsid w:val="0050317D"/>
    <w:rsid w:val="00503754"/>
    <w:rsid w:val="00503B43"/>
    <w:rsid w:val="00503E12"/>
    <w:rsid w:val="00504C4B"/>
    <w:rsid w:val="005065DE"/>
    <w:rsid w:val="0050718F"/>
    <w:rsid w:val="0050743B"/>
    <w:rsid w:val="0050749A"/>
    <w:rsid w:val="005101C9"/>
    <w:rsid w:val="00510722"/>
    <w:rsid w:val="005107E1"/>
    <w:rsid w:val="00510BC5"/>
    <w:rsid w:val="00514266"/>
    <w:rsid w:val="0051481A"/>
    <w:rsid w:val="00514E92"/>
    <w:rsid w:val="005151DF"/>
    <w:rsid w:val="00515ADB"/>
    <w:rsid w:val="005160D8"/>
    <w:rsid w:val="0051611F"/>
    <w:rsid w:val="00516334"/>
    <w:rsid w:val="005176AC"/>
    <w:rsid w:val="00517D53"/>
    <w:rsid w:val="005204B2"/>
    <w:rsid w:val="0052086A"/>
    <w:rsid w:val="00520AEC"/>
    <w:rsid w:val="00520B5E"/>
    <w:rsid w:val="00520FB0"/>
    <w:rsid w:val="00521169"/>
    <w:rsid w:val="00521427"/>
    <w:rsid w:val="00522379"/>
    <w:rsid w:val="0052264A"/>
    <w:rsid w:val="00522D78"/>
    <w:rsid w:val="00522E38"/>
    <w:rsid w:val="00523365"/>
    <w:rsid w:val="00524436"/>
    <w:rsid w:val="00526D02"/>
    <w:rsid w:val="00530E38"/>
    <w:rsid w:val="0053280B"/>
    <w:rsid w:val="00532E98"/>
    <w:rsid w:val="00533216"/>
    <w:rsid w:val="00533246"/>
    <w:rsid w:val="00533B0C"/>
    <w:rsid w:val="00533B9A"/>
    <w:rsid w:val="00533DBC"/>
    <w:rsid w:val="00534326"/>
    <w:rsid w:val="005348F1"/>
    <w:rsid w:val="005349EF"/>
    <w:rsid w:val="005360A9"/>
    <w:rsid w:val="00536364"/>
    <w:rsid w:val="005369DC"/>
    <w:rsid w:val="00537329"/>
    <w:rsid w:val="0054116F"/>
    <w:rsid w:val="005412E7"/>
    <w:rsid w:val="0054216E"/>
    <w:rsid w:val="005423E1"/>
    <w:rsid w:val="005423E3"/>
    <w:rsid w:val="00544539"/>
    <w:rsid w:val="005445BF"/>
    <w:rsid w:val="00544C40"/>
    <w:rsid w:val="00544CB1"/>
    <w:rsid w:val="00546344"/>
    <w:rsid w:val="005465DA"/>
    <w:rsid w:val="00546E5D"/>
    <w:rsid w:val="00547257"/>
    <w:rsid w:val="00551C16"/>
    <w:rsid w:val="00551C54"/>
    <w:rsid w:val="005532F7"/>
    <w:rsid w:val="0055391E"/>
    <w:rsid w:val="005544B6"/>
    <w:rsid w:val="005550BF"/>
    <w:rsid w:val="005568AD"/>
    <w:rsid w:val="005571F4"/>
    <w:rsid w:val="0055781E"/>
    <w:rsid w:val="00557BA3"/>
    <w:rsid w:val="00560007"/>
    <w:rsid w:val="00560125"/>
    <w:rsid w:val="0056047A"/>
    <w:rsid w:val="00561390"/>
    <w:rsid w:val="005627C3"/>
    <w:rsid w:val="0056309E"/>
    <w:rsid w:val="00563AE0"/>
    <w:rsid w:val="00564D82"/>
    <w:rsid w:val="00565DC8"/>
    <w:rsid w:val="005661C2"/>
    <w:rsid w:val="0057077B"/>
    <w:rsid w:val="00570873"/>
    <w:rsid w:val="00570FC5"/>
    <w:rsid w:val="00572071"/>
    <w:rsid w:val="00572603"/>
    <w:rsid w:val="00572620"/>
    <w:rsid w:val="005732C7"/>
    <w:rsid w:val="005741EF"/>
    <w:rsid w:val="005745BE"/>
    <w:rsid w:val="00580540"/>
    <w:rsid w:val="00580DFB"/>
    <w:rsid w:val="00580F56"/>
    <w:rsid w:val="005825C0"/>
    <w:rsid w:val="00583733"/>
    <w:rsid w:val="005838F9"/>
    <w:rsid w:val="0058397A"/>
    <w:rsid w:val="00583988"/>
    <w:rsid w:val="0058531A"/>
    <w:rsid w:val="00585546"/>
    <w:rsid w:val="00585BD9"/>
    <w:rsid w:val="005861D4"/>
    <w:rsid w:val="00587354"/>
    <w:rsid w:val="00590281"/>
    <w:rsid w:val="0059163B"/>
    <w:rsid w:val="00592213"/>
    <w:rsid w:val="00593B68"/>
    <w:rsid w:val="00594A24"/>
    <w:rsid w:val="00594EF9"/>
    <w:rsid w:val="00594F3E"/>
    <w:rsid w:val="0059575A"/>
    <w:rsid w:val="005974C6"/>
    <w:rsid w:val="00597A76"/>
    <w:rsid w:val="00597BE3"/>
    <w:rsid w:val="005A0766"/>
    <w:rsid w:val="005A1FE6"/>
    <w:rsid w:val="005A3ED9"/>
    <w:rsid w:val="005A4356"/>
    <w:rsid w:val="005A5C14"/>
    <w:rsid w:val="005A5DDB"/>
    <w:rsid w:val="005A6328"/>
    <w:rsid w:val="005B07E1"/>
    <w:rsid w:val="005B1D06"/>
    <w:rsid w:val="005B2414"/>
    <w:rsid w:val="005B3723"/>
    <w:rsid w:val="005B391E"/>
    <w:rsid w:val="005B39DA"/>
    <w:rsid w:val="005B53ED"/>
    <w:rsid w:val="005B7165"/>
    <w:rsid w:val="005B7D17"/>
    <w:rsid w:val="005B7F22"/>
    <w:rsid w:val="005C002D"/>
    <w:rsid w:val="005C1889"/>
    <w:rsid w:val="005C46DD"/>
    <w:rsid w:val="005C5F21"/>
    <w:rsid w:val="005C69A7"/>
    <w:rsid w:val="005C7630"/>
    <w:rsid w:val="005C76B1"/>
    <w:rsid w:val="005C78F6"/>
    <w:rsid w:val="005C7AF1"/>
    <w:rsid w:val="005C7C4F"/>
    <w:rsid w:val="005D048D"/>
    <w:rsid w:val="005D103B"/>
    <w:rsid w:val="005D1AD2"/>
    <w:rsid w:val="005D28A7"/>
    <w:rsid w:val="005D397B"/>
    <w:rsid w:val="005D3C28"/>
    <w:rsid w:val="005D4B61"/>
    <w:rsid w:val="005D4F3E"/>
    <w:rsid w:val="005D660C"/>
    <w:rsid w:val="005D7275"/>
    <w:rsid w:val="005E16E1"/>
    <w:rsid w:val="005E1DFE"/>
    <w:rsid w:val="005E2DEE"/>
    <w:rsid w:val="005E2E97"/>
    <w:rsid w:val="005E2EAA"/>
    <w:rsid w:val="005E37C9"/>
    <w:rsid w:val="005E4187"/>
    <w:rsid w:val="005E4474"/>
    <w:rsid w:val="005E685E"/>
    <w:rsid w:val="005E6BCB"/>
    <w:rsid w:val="005F09E7"/>
    <w:rsid w:val="005F10C5"/>
    <w:rsid w:val="005F1226"/>
    <w:rsid w:val="005F12D2"/>
    <w:rsid w:val="005F3470"/>
    <w:rsid w:val="005F3CE8"/>
    <w:rsid w:val="005F3F88"/>
    <w:rsid w:val="005F4456"/>
    <w:rsid w:val="005F4556"/>
    <w:rsid w:val="005F63D3"/>
    <w:rsid w:val="005F663F"/>
    <w:rsid w:val="005F679D"/>
    <w:rsid w:val="005F6AB7"/>
    <w:rsid w:val="005F6D7E"/>
    <w:rsid w:val="00600352"/>
    <w:rsid w:val="006005C3"/>
    <w:rsid w:val="0060123E"/>
    <w:rsid w:val="00603194"/>
    <w:rsid w:val="00603FDA"/>
    <w:rsid w:val="00604EE8"/>
    <w:rsid w:val="006051E4"/>
    <w:rsid w:val="00605215"/>
    <w:rsid w:val="00605699"/>
    <w:rsid w:val="00605E1C"/>
    <w:rsid w:val="00607A69"/>
    <w:rsid w:val="00611300"/>
    <w:rsid w:val="00612700"/>
    <w:rsid w:val="00612ACB"/>
    <w:rsid w:val="00612F94"/>
    <w:rsid w:val="006133C5"/>
    <w:rsid w:val="00613ABE"/>
    <w:rsid w:val="0061506C"/>
    <w:rsid w:val="006152AD"/>
    <w:rsid w:val="00615B17"/>
    <w:rsid w:val="00615D11"/>
    <w:rsid w:val="00616237"/>
    <w:rsid w:val="00620197"/>
    <w:rsid w:val="00620290"/>
    <w:rsid w:val="00620F9D"/>
    <w:rsid w:val="00621216"/>
    <w:rsid w:val="006215BE"/>
    <w:rsid w:val="0062162B"/>
    <w:rsid w:val="00621C68"/>
    <w:rsid w:val="00622CF7"/>
    <w:rsid w:val="00622DC3"/>
    <w:rsid w:val="006242FD"/>
    <w:rsid w:val="0062613E"/>
    <w:rsid w:val="006279E5"/>
    <w:rsid w:val="00627C87"/>
    <w:rsid w:val="00630396"/>
    <w:rsid w:val="006305A5"/>
    <w:rsid w:val="00630ADF"/>
    <w:rsid w:val="00631E48"/>
    <w:rsid w:val="006323B0"/>
    <w:rsid w:val="00633273"/>
    <w:rsid w:val="006344AD"/>
    <w:rsid w:val="006355B6"/>
    <w:rsid w:val="006356A6"/>
    <w:rsid w:val="006362C6"/>
    <w:rsid w:val="00636481"/>
    <w:rsid w:val="006403D6"/>
    <w:rsid w:val="006411BB"/>
    <w:rsid w:val="0064173A"/>
    <w:rsid w:val="00641C40"/>
    <w:rsid w:val="0064273C"/>
    <w:rsid w:val="00643502"/>
    <w:rsid w:val="00646C07"/>
    <w:rsid w:val="00646F93"/>
    <w:rsid w:val="00647052"/>
    <w:rsid w:val="00647910"/>
    <w:rsid w:val="006517EF"/>
    <w:rsid w:val="00652050"/>
    <w:rsid w:val="00652AB8"/>
    <w:rsid w:val="00653915"/>
    <w:rsid w:val="00656868"/>
    <w:rsid w:val="0065724A"/>
    <w:rsid w:val="00657508"/>
    <w:rsid w:val="006600C0"/>
    <w:rsid w:val="00660227"/>
    <w:rsid w:val="006617C9"/>
    <w:rsid w:val="00662B48"/>
    <w:rsid w:val="00663CD8"/>
    <w:rsid w:val="006648B2"/>
    <w:rsid w:val="00664C05"/>
    <w:rsid w:val="006668FF"/>
    <w:rsid w:val="00667413"/>
    <w:rsid w:val="00670326"/>
    <w:rsid w:val="00670CE6"/>
    <w:rsid w:val="006714C5"/>
    <w:rsid w:val="0067249E"/>
    <w:rsid w:val="00672866"/>
    <w:rsid w:val="00673BA7"/>
    <w:rsid w:val="00674C98"/>
    <w:rsid w:val="0067552D"/>
    <w:rsid w:val="00675BB5"/>
    <w:rsid w:val="00675E01"/>
    <w:rsid w:val="00676AA9"/>
    <w:rsid w:val="00676D31"/>
    <w:rsid w:val="006778D7"/>
    <w:rsid w:val="006804F7"/>
    <w:rsid w:val="00682301"/>
    <w:rsid w:val="00682670"/>
    <w:rsid w:val="0068277D"/>
    <w:rsid w:val="00682EA3"/>
    <w:rsid w:val="00682F36"/>
    <w:rsid w:val="00683EA7"/>
    <w:rsid w:val="00684F9A"/>
    <w:rsid w:val="00685505"/>
    <w:rsid w:val="0068562D"/>
    <w:rsid w:val="006857DC"/>
    <w:rsid w:val="00686CF7"/>
    <w:rsid w:val="00690950"/>
    <w:rsid w:val="0069242E"/>
    <w:rsid w:val="006948C2"/>
    <w:rsid w:val="00694D3F"/>
    <w:rsid w:val="00694DDF"/>
    <w:rsid w:val="00694EFF"/>
    <w:rsid w:val="00695511"/>
    <w:rsid w:val="00696D3A"/>
    <w:rsid w:val="0069764A"/>
    <w:rsid w:val="00697BF7"/>
    <w:rsid w:val="006A01B2"/>
    <w:rsid w:val="006A0E42"/>
    <w:rsid w:val="006A1081"/>
    <w:rsid w:val="006A1549"/>
    <w:rsid w:val="006A28B7"/>
    <w:rsid w:val="006A3063"/>
    <w:rsid w:val="006A31CF"/>
    <w:rsid w:val="006A38F7"/>
    <w:rsid w:val="006A3E4F"/>
    <w:rsid w:val="006A55ED"/>
    <w:rsid w:val="006A5790"/>
    <w:rsid w:val="006A5915"/>
    <w:rsid w:val="006A604F"/>
    <w:rsid w:val="006B075B"/>
    <w:rsid w:val="006B08F2"/>
    <w:rsid w:val="006B0BD2"/>
    <w:rsid w:val="006B17C6"/>
    <w:rsid w:val="006B1C19"/>
    <w:rsid w:val="006B1DEB"/>
    <w:rsid w:val="006B23A7"/>
    <w:rsid w:val="006B32FC"/>
    <w:rsid w:val="006B3540"/>
    <w:rsid w:val="006B41BD"/>
    <w:rsid w:val="006B4832"/>
    <w:rsid w:val="006B5074"/>
    <w:rsid w:val="006B5318"/>
    <w:rsid w:val="006B53C8"/>
    <w:rsid w:val="006B54C3"/>
    <w:rsid w:val="006B5FAF"/>
    <w:rsid w:val="006B6FBF"/>
    <w:rsid w:val="006C0369"/>
    <w:rsid w:val="006C0CC6"/>
    <w:rsid w:val="006C349C"/>
    <w:rsid w:val="006C3716"/>
    <w:rsid w:val="006C3B4D"/>
    <w:rsid w:val="006C49B7"/>
    <w:rsid w:val="006C4DEA"/>
    <w:rsid w:val="006C51E7"/>
    <w:rsid w:val="006C5447"/>
    <w:rsid w:val="006C6112"/>
    <w:rsid w:val="006C6E7A"/>
    <w:rsid w:val="006C74C7"/>
    <w:rsid w:val="006D091D"/>
    <w:rsid w:val="006D1EF4"/>
    <w:rsid w:val="006D3541"/>
    <w:rsid w:val="006D3A26"/>
    <w:rsid w:val="006D4F15"/>
    <w:rsid w:val="006D5E1A"/>
    <w:rsid w:val="006D5E96"/>
    <w:rsid w:val="006E1ADD"/>
    <w:rsid w:val="006E2D8E"/>
    <w:rsid w:val="006E3245"/>
    <w:rsid w:val="006E47A1"/>
    <w:rsid w:val="006E4E2D"/>
    <w:rsid w:val="006E4EE3"/>
    <w:rsid w:val="006E5B6B"/>
    <w:rsid w:val="006E5C87"/>
    <w:rsid w:val="006E5FF0"/>
    <w:rsid w:val="006E6258"/>
    <w:rsid w:val="006E65A8"/>
    <w:rsid w:val="006E7025"/>
    <w:rsid w:val="006E74DD"/>
    <w:rsid w:val="006E7C36"/>
    <w:rsid w:val="006F02C1"/>
    <w:rsid w:val="006F0AC1"/>
    <w:rsid w:val="006F0BF2"/>
    <w:rsid w:val="006F1B78"/>
    <w:rsid w:val="006F1F9A"/>
    <w:rsid w:val="006F261B"/>
    <w:rsid w:val="006F419D"/>
    <w:rsid w:val="006F49D0"/>
    <w:rsid w:val="006F56B4"/>
    <w:rsid w:val="006F6624"/>
    <w:rsid w:val="00702193"/>
    <w:rsid w:val="007033D7"/>
    <w:rsid w:val="00704220"/>
    <w:rsid w:val="00704FE0"/>
    <w:rsid w:val="00705B31"/>
    <w:rsid w:val="00705C2F"/>
    <w:rsid w:val="0070737B"/>
    <w:rsid w:val="007078F8"/>
    <w:rsid w:val="00707BAB"/>
    <w:rsid w:val="007102A6"/>
    <w:rsid w:val="00710851"/>
    <w:rsid w:val="00710BB7"/>
    <w:rsid w:val="00711429"/>
    <w:rsid w:val="0071145D"/>
    <w:rsid w:val="007152B8"/>
    <w:rsid w:val="0071567D"/>
    <w:rsid w:val="00715EA8"/>
    <w:rsid w:val="00716904"/>
    <w:rsid w:val="00716F3F"/>
    <w:rsid w:val="00717A55"/>
    <w:rsid w:val="00717E9D"/>
    <w:rsid w:val="00717EAB"/>
    <w:rsid w:val="00720694"/>
    <w:rsid w:val="00721531"/>
    <w:rsid w:val="00722DB5"/>
    <w:rsid w:val="00723252"/>
    <w:rsid w:val="007244F1"/>
    <w:rsid w:val="007245BF"/>
    <w:rsid w:val="00725AC5"/>
    <w:rsid w:val="00725CD3"/>
    <w:rsid w:val="00726671"/>
    <w:rsid w:val="0072740D"/>
    <w:rsid w:val="007301BF"/>
    <w:rsid w:val="00731754"/>
    <w:rsid w:val="00732847"/>
    <w:rsid w:val="00732FD5"/>
    <w:rsid w:val="00734311"/>
    <w:rsid w:val="0073447C"/>
    <w:rsid w:val="007350CC"/>
    <w:rsid w:val="00735A3B"/>
    <w:rsid w:val="00737335"/>
    <w:rsid w:val="00737FE3"/>
    <w:rsid w:val="00740B73"/>
    <w:rsid w:val="00740F31"/>
    <w:rsid w:val="0074110A"/>
    <w:rsid w:val="00742188"/>
    <w:rsid w:val="00742BB9"/>
    <w:rsid w:val="007462D0"/>
    <w:rsid w:val="00746AD4"/>
    <w:rsid w:val="00746C46"/>
    <w:rsid w:val="00750101"/>
    <w:rsid w:val="00750AA9"/>
    <w:rsid w:val="00751860"/>
    <w:rsid w:val="00751A75"/>
    <w:rsid w:val="007521F4"/>
    <w:rsid w:val="00752654"/>
    <w:rsid w:val="00753BDD"/>
    <w:rsid w:val="00753CC6"/>
    <w:rsid w:val="00753E3F"/>
    <w:rsid w:val="007544D5"/>
    <w:rsid w:val="0075489B"/>
    <w:rsid w:val="00754900"/>
    <w:rsid w:val="00754A72"/>
    <w:rsid w:val="0075520A"/>
    <w:rsid w:val="00755F28"/>
    <w:rsid w:val="007561DC"/>
    <w:rsid w:val="0075642B"/>
    <w:rsid w:val="007564BE"/>
    <w:rsid w:val="007578F5"/>
    <w:rsid w:val="00757EDE"/>
    <w:rsid w:val="0076048C"/>
    <w:rsid w:val="00760627"/>
    <w:rsid w:val="00760E85"/>
    <w:rsid w:val="007612D5"/>
    <w:rsid w:val="0076136F"/>
    <w:rsid w:val="007625E6"/>
    <w:rsid w:val="00762A09"/>
    <w:rsid w:val="00763156"/>
    <w:rsid w:val="00763574"/>
    <w:rsid w:val="007641CC"/>
    <w:rsid w:val="00764658"/>
    <w:rsid w:val="00764B51"/>
    <w:rsid w:val="00764CAC"/>
    <w:rsid w:val="00765738"/>
    <w:rsid w:val="007667D0"/>
    <w:rsid w:val="007668FD"/>
    <w:rsid w:val="0077009C"/>
    <w:rsid w:val="00770265"/>
    <w:rsid w:val="00771221"/>
    <w:rsid w:val="0077147D"/>
    <w:rsid w:val="00772D95"/>
    <w:rsid w:val="007737DB"/>
    <w:rsid w:val="007741B5"/>
    <w:rsid w:val="00774CE5"/>
    <w:rsid w:val="00776970"/>
    <w:rsid w:val="007777B6"/>
    <w:rsid w:val="00780658"/>
    <w:rsid w:val="007815AB"/>
    <w:rsid w:val="0078200A"/>
    <w:rsid w:val="007823DF"/>
    <w:rsid w:val="007830DC"/>
    <w:rsid w:val="00783A18"/>
    <w:rsid w:val="007848C5"/>
    <w:rsid w:val="00784E46"/>
    <w:rsid w:val="00785A14"/>
    <w:rsid w:val="007861BB"/>
    <w:rsid w:val="00786C01"/>
    <w:rsid w:val="00787295"/>
    <w:rsid w:val="00787664"/>
    <w:rsid w:val="00787FC3"/>
    <w:rsid w:val="007905BA"/>
    <w:rsid w:val="00790D59"/>
    <w:rsid w:val="007937B5"/>
    <w:rsid w:val="00794B95"/>
    <w:rsid w:val="00795B3C"/>
    <w:rsid w:val="00795B72"/>
    <w:rsid w:val="007963E1"/>
    <w:rsid w:val="007966ED"/>
    <w:rsid w:val="00797622"/>
    <w:rsid w:val="007A0775"/>
    <w:rsid w:val="007A1E8C"/>
    <w:rsid w:val="007A3196"/>
    <w:rsid w:val="007A34C4"/>
    <w:rsid w:val="007A3564"/>
    <w:rsid w:val="007A3B3D"/>
    <w:rsid w:val="007A5B72"/>
    <w:rsid w:val="007A64CC"/>
    <w:rsid w:val="007A6A72"/>
    <w:rsid w:val="007A7315"/>
    <w:rsid w:val="007A7936"/>
    <w:rsid w:val="007A7C1D"/>
    <w:rsid w:val="007B01D9"/>
    <w:rsid w:val="007B04F4"/>
    <w:rsid w:val="007B079B"/>
    <w:rsid w:val="007B0D69"/>
    <w:rsid w:val="007B1E7D"/>
    <w:rsid w:val="007B24C6"/>
    <w:rsid w:val="007B31C1"/>
    <w:rsid w:val="007B43E4"/>
    <w:rsid w:val="007B60CD"/>
    <w:rsid w:val="007B7CDA"/>
    <w:rsid w:val="007B7D86"/>
    <w:rsid w:val="007C0BD5"/>
    <w:rsid w:val="007C3B66"/>
    <w:rsid w:val="007C3CA7"/>
    <w:rsid w:val="007C41E6"/>
    <w:rsid w:val="007C4BE2"/>
    <w:rsid w:val="007C507E"/>
    <w:rsid w:val="007C5775"/>
    <w:rsid w:val="007C5842"/>
    <w:rsid w:val="007C5C0E"/>
    <w:rsid w:val="007C5C41"/>
    <w:rsid w:val="007C5DE8"/>
    <w:rsid w:val="007C5EEE"/>
    <w:rsid w:val="007C615D"/>
    <w:rsid w:val="007C63AB"/>
    <w:rsid w:val="007C65F3"/>
    <w:rsid w:val="007C6F8D"/>
    <w:rsid w:val="007D03BC"/>
    <w:rsid w:val="007D1880"/>
    <w:rsid w:val="007D24EA"/>
    <w:rsid w:val="007D2837"/>
    <w:rsid w:val="007D2B88"/>
    <w:rsid w:val="007D2C82"/>
    <w:rsid w:val="007D3F9B"/>
    <w:rsid w:val="007D3FCC"/>
    <w:rsid w:val="007D435C"/>
    <w:rsid w:val="007D50FC"/>
    <w:rsid w:val="007D6744"/>
    <w:rsid w:val="007D67CF"/>
    <w:rsid w:val="007D680B"/>
    <w:rsid w:val="007D6B62"/>
    <w:rsid w:val="007D7A2A"/>
    <w:rsid w:val="007D7B5D"/>
    <w:rsid w:val="007E0396"/>
    <w:rsid w:val="007E12CE"/>
    <w:rsid w:val="007E2023"/>
    <w:rsid w:val="007E229A"/>
    <w:rsid w:val="007E4C69"/>
    <w:rsid w:val="007E528E"/>
    <w:rsid w:val="007E59A9"/>
    <w:rsid w:val="007E5AE1"/>
    <w:rsid w:val="007E5E3C"/>
    <w:rsid w:val="007E6267"/>
    <w:rsid w:val="007F04D1"/>
    <w:rsid w:val="007F1819"/>
    <w:rsid w:val="007F2485"/>
    <w:rsid w:val="007F2BED"/>
    <w:rsid w:val="007F32AC"/>
    <w:rsid w:val="007F32C8"/>
    <w:rsid w:val="007F3981"/>
    <w:rsid w:val="007F3C74"/>
    <w:rsid w:val="007F504D"/>
    <w:rsid w:val="007F5276"/>
    <w:rsid w:val="007F5AE4"/>
    <w:rsid w:val="00800714"/>
    <w:rsid w:val="0080201E"/>
    <w:rsid w:val="00802D57"/>
    <w:rsid w:val="0080386D"/>
    <w:rsid w:val="0080404D"/>
    <w:rsid w:val="008041EB"/>
    <w:rsid w:val="0080445C"/>
    <w:rsid w:val="008050B9"/>
    <w:rsid w:val="008058C3"/>
    <w:rsid w:val="00810078"/>
    <w:rsid w:val="00810679"/>
    <w:rsid w:val="00811985"/>
    <w:rsid w:val="00812895"/>
    <w:rsid w:val="00813305"/>
    <w:rsid w:val="0081404E"/>
    <w:rsid w:val="008145FE"/>
    <w:rsid w:val="00814646"/>
    <w:rsid w:val="008151E0"/>
    <w:rsid w:val="008154EE"/>
    <w:rsid w:val="0082005F"/>
    <w:rsid w:val="008215B0"/>
    <w:rsid w:val="0082213B"/>
    <w:rsid w:val="00822C34"/>
    <w:rsid w:val="00824519"/>
    <w:rsid w:val="008247DC"/>
    <w:rsid w:val="008248F1"/>
    <w:rsid w:val="00825116"/>
    <w:rsid w:val="00830680"/>
    <w:rsid w:val="00830FAF"/>
    <w:rsid w:val="0083267B"/>
    <w:rsid w:val="00832DEA"/>
    <w:rsid w:val="00832DF7"/>
    <w:rsid w:val="00833706"/>
    <w:rsid w:val="00833A3B"/>
    <w:rsid w:val="00833E16"/>
    <w:rsid w:val="00834903"/>
    <w:rsid w:val="00835D78"/>
    <w:rsid w:val="00835F3E"/>
    <w:rsid w:val="0083682D"/>
    <w:rsid w:val="0084035B"/>
    <w:rsid w:val="00841211"/>
    <w:rsid w:val="008413D2"/>
    <w:rsid w:val="00843A7D"/>
    <w:rsid w:val="00843AF2"/>
    <w:rsid w:val="00850CA9"/>
    <w:rsid w:val="00850F4B"/>
    <w:rsid w:val="00851C8B"/>
    <w:rsid w:val="00852692"/>
    <w:rsid w:val="00853856"/>
    <w:rsid w:val="00853BDB"/>
    <w:rsid w:val="0085426F"/>
    <w:rsid w:val="00855CE2"/>
    <w:rsid w:val="00857921"/>
    <w:rsid w:val="00857AAD"/>
    <w:rsid w:val="00857B33"/>
    <w:rsid w:val="00860973"/>
    <w:rsid w:val="00860F3E"/>
    <w:rsid w:val="00861186"/>
    <w:rsid w:val="00861B2D"/>
    <w:rsid w:val="00861C58"/>
    <w:rsid w:val="0086205A"/>
    <w:rsid w:val="00862B12"/>
    <w:rsid w:val="0086348D"/>
    <w:rsid w:val="00864E3B"/>
    <w:rsid w:val="008656DB"/>
    <w:rsid w:val="00866013"/>
    <w:rsid w:val="00866850"/>
    <w:rsid w:val="00866C22"/>
    <w:rsid w:val="00866EC1"/>
    <w:rsid w:val="00872089"/>
    <w:rsid w:val="0087278D"/>
    <w:rsid w:val="00873CF9"/>
    <w:rsid w:val="00873EAC"/>
    <w:rsid w:val="00874DD0"/>
    <w:rsid w:val="00875B9A"/>
    <w:rsid w:val="008774FA"/>
    <w:rsid w:val="008822C1"/>
    <w:rsid w:val="0088246B"/>
    <w:rsid w:val="00882AAB"/>
    <w:rsid w:val="00883230"/>
    <w:rsid w:val="00883CE8"/>
    <w:rsid w:val="00883CF8"/>
    <w:rsid w:val="00883E87"/>
    <w:rsid w:val="008843F4"/>
    <w:rsid w:val="00886D95"/>
    <w:rsid w:val="00887837"/>
    <w:rsid w:val="0089084B"/>
    <w:rsid w:val="008919F5"/>
    <w:rsid w:val="0089358D"/>
    <w:rsid w:val="00893B10"/>
    <w:rsid w:val="00895DA5"/>
    <w:rsid w:val="008961DC"/>
    <w:rsid w:val="008964E8"/>
    <w:rsid w:val="00896631"/>
    <w:rsid w:val="00896818"/>
    <w:rsid w:val="008978CA"/>
    <w:rsid w:val="00897A81"/>
    <w:rsid w:val="008A0520"/>
    <w:rsid w:val="008A1192"/>
    <w:rsid w:val="008A12D6"/>
    <w:rsid w:val="008A186F"/>
    <w:rsid w:val="008A2485"/>
    <w:rsid w:val="008A256F"/>
    <w:rsid w:val="008A2FDD"/>
    <w:rsid w:val="008A354C"/>
    <w:rsid w:val="008A3FFB"/>
    <w:rsid w:val="008A4686"/>
    <w:rsid w:val="008A651C"/>
    <w:rsid w:val="008A686C"/>
    <w:rsid w:val="008A6BD4"/>
    <w:rsid w:val="008A6C85"/>
    <w:rsid w:val="008A71E8"/>
    <w:rsid w:val="008B0388"/>
    <w:rsid w:val="008B078C"/>
    <w:rsid w:val="008B2415"/>
    <w:rsid w:val="008B2933"/>
    <w:rsid w:val="008B3664"/>
    <w:rsid w:val="008B38A6"/>
    <w:rsid w:val="008B3B8D"/>
    <w:rsid w:val="008B4773"/>
    <w:rsid w:val="008B50AF"/>
    <w:rsid w:val="008B5338"/>
    <w:rsid w:val="008B5EDA"/>
    <w:rsid w:val="008B5FDC"/>
    <w:rsid w:val="008B69E0"/>
    <w:rsid w:val="008B7B63"/>
    <w:rsid w:val="008B7C82"/>
    <w:rsid w:val="008C0552"/>
    <w:rsid w:val="008C1214"/>
    <w:rsid w:val="008C1EC8"/>
    <w:rsid w:val="008C2166"/>
    <w:rsid w:val="008C2765"/>
    <w:rsid w:val="008C29C0"/>
    <w:rsid w:val="008C30FF"/>
    <w:rsid w:val="008C3EC6"/>
    <w:rsid w:val="008C693F"/>
    <w:rsid w:val="008C6A16"/>
    <w:rsid w:val="008C7581"/>
    <w:rsid w:val="008D062E"/>
    <w:rsid w:val="008D0D88"/>
    <w:rsid w:val="008D10B3"/>
    <w:rsid w:val="008D1398"/>
    <w:rsid w:val="008D13AA"/>
    <w:rsid w:val="008D219F"/>
    <w:rsid w:val="008D3011"/>
    <w:rsid w:val="008D31ED"/>
    <w:rsid w:val="008D397A"/>
    <w:rsid w:val="008D3C08"/>
    <w:rsid w:val="008D3F1C"/>
    <w:rsid w:val="008D48CF"/>
    <w:rsid w:val="008D4F31"/>
    <w:rsid w:val="008D58BD"/>
    <w:rsid w:val="008E0A1B"/>
    <w:rsid w:val="008E0D2B"/>
    <w:rsid w:val="008E15FC"/>
    <w:rsid w:val="008E1F10"/>
    <w:rsid w:val="008E2028"/>
    <w:rsid w:val="008E2803"/>
    <w:rsid w:val="008E2D9C"/>
    <w:rsid w:val="008E406B"/>
    <w:rsid w:val="008E4A35"/>
    <w:rsid w:val="008E67DA"/>
    <w:rsid w:val="008E7772"/>
    <w:rsid w:val="008E7F7B"/>
    <w:rsid w:val="008F04B3"/>
    <w:rsid w:val="008F0B33"/>
    <w:rsid w:val="008F162D"/>
    <w:rsid w:val="008F181E"/>
    <w:rsid w:val="008F18CE"/>
    <w:rsid w:val="008F2AB4"/>
    <w:rsid w:val="008F3691"/>
    <w:rsid w:val="008F38B3"/>
    <w:rsid w:val="008F3A54"/>
    <w:rsid w:val="008F4848"/>
    <w:rsid w:val="008F52CC"/>
    <w:rsid w:val="008F6794"/>
    <w:rsid w:val="008F7BFB"/>
    <w:rsid w:val="008F7E41"/>
    <w:rsid w:val="009011F9"/>
    <w:rsid w:val="00901BC4"/>
    <w:rsid w:val="00902542"/>
    <w:rsid w:val="00902582"/>
    <w:rsid w:val="009026F9"/>
    <w:rsid w:val="009041A0"/>
    <w:rsid w:val="0090541A"/>
    <w:rsid w:val="00905A34"/>
    <w:rsid w:val="00905A47"/>
    <w:rsid w:val="00905C5B"/>
    <w:rsid w:val="009115DE"/>
    <w:rsid w:val="00911C78"/>
    <w:rsid w:val="00912809"/>
    <w:rsid w:val="00912EE1"/>
    <w:rsid w:val="00913360"/>
    <w:rsid w:val="009134D6"/>
    <w:rsid w:val="00913F4F"/>
    <w:rsid w:val="00916BBE"/>
    <w:rsid w:val="00917775"/>
    <w:rsid w:val="00917ADD"/>
    <w:rsid w:val="00917D9A"/>
    <w:rsid w:val="00920D88"/>
    <w:rsid w:val="00921079"/>
    <w:rsid w:val="00921D75"/>
    <w:rsid w:val="009229DE"/>
    <w:rsid w:val="0092348E"/>
    <w:rsid w:val="009239E4"/>
    <w:rsid w:val="0092462A"/>
    <w:rsid w:val="009246AE"/>
    <w:rsid w:val="00924B5B"/>
    <w:rsid w:val="00924CA5"/>
    <w:rsid w:val="009250FE"/>
    <w:rsid w:val="009251DE"/>
    <w:rsid w:val="009257C2"/>
    <w:rsid w:val="00925CE1"/>
    <w:rsid w:val="009264D6"/>
    <w:rsid w:val="00926F50"/>
    <w:rsid w:val="00927356"/>
    <w:rsid w:val="00927C6A"/>
    <w:rsid w:val="009301E9"/>
    <w:rsid w:val="009304D2"/>
    <w:rsid w:val="00931996"/>
    <w:rsid w:val="00931EB4"/>
    <w:rsid w:val="00933C3B"/>
    <w:rsid w:val="00935404"/>
    <w:rsid w:val="0093671D"/>
    <w:rsid w:val="009373F4"/>
    <w:rsid w:val="00937795"/>
    <w:rsid w:val="00940218"/>
    <w:rsid w:val="00941C14"/>
    <w:rsid w:val="00941DDA"/>
    <w:rsid w:val="00943240"/>
    <w:rsid w:val="00944EA2"/>
    <w:rsid w:val="00945022"/>
    <w:rsid w:val="00945CA6"/>
    <w:rsid w:val="00945E8A"/>
    <w:rsid w:val="0094750A"/>
    <w:rsid w:val="00947842"/>
    <w:rsid w:val="00947D67"/>
    <w:rsid w:val="00947E46"/>
    <w:rsid w:val="00950A01"/>
    <w:rsid w:val="00951966"/>
    <w:rsid w:val="00951DD2"/>
    <w:rsid w:val="00952259"/>
    <w:rsid w:val="009524A3"/>
    <w:rsid w:val="0095258D"/>
    <w:rsid w:val="00952B02"/>
    <w:rsid w:val="009542C7"/>
    <w:rsid w:val="00954556"/>
    <w:rsid w:val="00954ED9"/>
    <w:rsid w:val="0095672D"/>
    <w:rsid w:val="00957A80"/>
    <w:rsid w:val="009605D4"/>
    <w:rsid w:val="00960808"/>
    <w:rsid w:val="00960A6E"/>
    <w:rsid w:val="00961747"/>
    <w:rsid w:val="00962120"/>
    <w:rsid w:val="009628C4"/>
    <w:rsid w:val="00962989"/>
    <w:rsid w:val="0096372C"/>
    <w:rsid w:val="00963F07"/>
    <w:rsid w:val="009643EF"/>
    <w:rsid w:val="00964FE0"/>
    <w:rsid w:val="0096603C"/>
    <w:rsid w:val="00967BD4"/>
    <w:rsid w:val="00967C78"/>
    <w:rsid w:val="009737AA"/>
    <w:rsid w:val="009737E4"/>
    <w:rsid w:val="00973E36"/>
    <w:rsid w:val="009748FB"/>
    <w:rsid w:val="009757C6"/>
    <w:rsid w:val="00975DCB"/>
    <w:rsid w:val="00981232"/>
    <w:rsid w:val="0098268A"/>
    <w:rsid w:val="00982D7A"/>
    <w:rsid w:val="0098335F"/>
    <w:rsid w:val="00984359"/>
    <w:rsid w:val="00987522"/>
    <w:rsid w:val="009879C4"/>
    <w:rsid w:val="0099073D"/>
    <w:rsid w:val="00990859"/>
    <w:rsid w:val="00990EDE"/>
    <w:rsid w:val="00993BFD"/>
    <w:rsid w:val="0099419D"/>
    <w:rsid w:val="00994808"/>
    <w:rsid w:val="00994E4E"/>
    <w:rsid w:val="0099555E"/>
    <w:rsid w:val="009958CA"/>
    <w:rsid w:val="00995E57"/>
    <w:rsid w:val="00996134"/>
    <w:rsid w:val="009969BD"/>
    <w:rsid w:val="00996FF0"/>
    <w:rsid w:val="0099759B"/>
    <w:rsid w:val="009A26A4"/>
    <w:rsid w:val="009A45C9"/>
    <w:rsid w:val="009A50A8"/>
    <w:rsid w:val="009A5C20"/>
    <w:rsid w:val="009A630B"/>
    <w:rsid w:val="009A6B79"/>
    <w:rsid w:val="009A6D95"/>
    <w:rsid w:val="009A7FC5"/>
    <w:rsid w:val="009B011C"/>
    <w:rsid w:val="009B079F"/>
    <w:rsid w:val="009B0F21"/>
    <w:rsid w:val="009B1C1C"/>
    <w:rsid w:val="009B227E"/>
    <w:rsid w:val="009B2A6F"/>
    <w:rsid w:val="009B3246"/>
    <w:rsid w:val="009B38B0"/>
    <w:rsid w:val="009B40D6"/>
    <w:rsid w:val="009B45DF"/>
    <w:rsid w:val="009B471B"/>
    <w:rsid w:val="009B4ACF"/>
    <w:rsid w:val="009B5383"/>
    <w:rsid w:val="009B67B3"/>
    <w:rsid w:val="009B7EE1"/>
    <w:rsid w:val="009C1271"/>
    <w:rsid w:val="009C1384"/>
    <w:rsid w:val="009C18D2"/>
    <w:rsid w:val="009C216A"/>
    <w:rsid w:val="009C2A5B"/>
    <w:rsid w:val="009C2E20"/>
    <w:rsid w:val="009C3F29"/>
    <w:rsid w:val="009C4D50"/>
    <w:rsid w:val="009C66A6"/>
    <w:rsid w:val="009C6E46"/>
    <w:rsid w:val="009C7F6F"/>
    <w:rsid w:val="009D01BE"/>
    <w:rsid w:val="009D0CB9"/>
    <w:rsid w:val="009D2A1D"/>
    <w:rsid w:val="009D41E2"/>
    <w:rsid w:val="009D462D"/>
    <w:rsid w:val="009D48FA"/>
    <w:rsid w:val="009D4AE0"/>
    <w:rsid w:val="009D4B18"/>
    <w:rsid w:val="009D5C46"/>
    <w:rsid w:val="009D67D6"/>
    <w:rsid w:val="009D6DE0"/>
    <w:rsid w:val="009D6ED2"/>
    <w:rsid w:val="009E06F2"/>
    <w:rsid w:val="009E116D"/>
    <w:rsid w:val="009E248F"/>
    <w:rsid w:val="009E34A7"/>
    <w:rsid w:val="009E39DC"/>
    <w:rsid w:val="009E3B64"/>
    <w:rsid w:val="009E585E"/>
    <w:rsid w:val="009E615F"/>
    <w:rsid w:val="009E6475"/>
    <w:rsid w:val="009E7AEA"/>
    <w:rsid w:val="009E7D44"/>
    <w:rsid w:val="009E7FE4"/>
    <w:rsid w:val="009F0B03"/>
    <w:rsid w:val="009F0C79"/>
    <w:rsid w:val="009F1948"/>
    <w:rsid w:val="009F2AF9"/>
    <w:rsid w:val="009F3F4A"/>
    <w:rsid w:val="009F45DD"/>
    <w:rsid w:val="009F4933"/>
    <w:rsid w:val="009F5C04"/>
    <w:rsid w:val="009F5F5B"/>
    <w:rsid w:val="009F63E0"/>
    <w:rsid w:val="009F642A"/>
    <w:rsid w:val="009F6B30"/>
    <w:rsid w:val="009F6EB6"/>
    <w:rsid w:val="009F73B7"/>
    <w:rsid w:val="009F7591"/>
    <w:rsid w:val="009F7ACB"/>
    <w:rsid w:val="00A01716"/>
    <w:rsid w:val="00A0214D"/>
    <w:rsid w:val="00A0251C"/>
    <w:rsid w:val="00A04712"/>
    <w:rsid w:val="00A04AA7"/>
    <w:rsid w:val="00A05037"/>
    <w:rsid w:val="00A05288"/>
    <w:rsid w:val="00A05638"/>
    <w:rsid w:val="00A07034"/>
    <w:rsid w:val="00A0746E"/>
    <w:rsid w:val="00A07C59"/>
    <w:rsid w:val="00A07FFC"/>
    <w:rsid w:val="00A12291"/>
    <w:rsid w:val="00A125BE"/>
    <w:rsid w:val="00A12E99"/>
    <w:rsid w:val="00A12FBE"/>
    <w:rsid w:val="00A131B7"/>
    <w:rsid w:val="00A134A7"/>
    <w:rsid w:val="00A138A9"/>
    <w:rsid w:val="00A16862"/>
    <w:rsid w:val="00A16C27"/>
    <w:rsid w:val="00A16E86"/>
    <w:rsid w:val="00A16FCD"/>
    <w:rsid w:val="00A17234"/>
    <w:rsid w:val="00A1758A"/>
    <w:rsid w:val="00A2021D"/>
    <w:rsid w:val="00A205BC"/>
    <w:rsid w:val="00A21157"/>
    <w:rsid w:val="00A224CB"/>
    <w:rsid w:val="00A2389B"/>
    <w:rsid w:val="00A23F59"/>
    <w:rsid w:val="00A2413B"/>
    <w:rsid w:val="00A26367"/>
    <w:rsid w:val="00A269C9"/>
    <w:rsid w:val="00A26D09"/>
    <w:rsid w:val="00A27C61"/>
    <w:rsid w:val="00A30165"/>
    <w:rsid w:val="00A3140C"/>
    <w:rsid w:val="00A316A1"/>
    <w:rsid w:val="00A319DD"/>
    <w:rsid w:val="00A3266D"/>
    <w:rsid w:val="00A351C2"/>
    <w:rsid w:val="00A3544B"/>
    <w:rsid w:val="00A35EAA"/>
    <w:rsid w:val="00A367F4"/>
    <w:rsid w:val="00A40265"/>
    <w:rsid w:val="00A404D6"/>
    <w:rsid w:val="00A40613"/>
    <w:rsid w:val="00A40742"/>
    <w:rsid w:val="00A43874"/>
    <w:rsid w:val="00A4387C"/>
    <w:rsid w:val="00A43D67"/>
    <w:rsid w:val="00A442E3"/>
    <w:rsid w:val="00A44B18"/>
    <w:rsid w:val="00A451FF"/>
    <w:rsid w:val="00A45843"/>
    <w:rsid w:val="00A46F3B"/>
    <w:rsid w:val="00A4729A"/>
    <w:rsid w:val="00A475E9"/>
    <w:rsid w:val="00A47A2F"/>
    <w:rsid w:val="00A47C6D"/>
    <w:rsid w:val="00A50277"/>
    <w:rsid w:val="00A50ABF"/>
    <w:rsid w:val="00A50B4B"/>
    <w:rsid w:val="00A50E0F"/>
    <w:rsid w:val="00A510E8"/>
    <w:rsid w:val="00A516A7"/>
    <w:rsid w:val="00A5292F"/>
    <w:rsid w:val="00A52CC5"/>
    <w:rsid w:val="00A533F8"/>
    <w:rsid w:val="00A54924"/>
    <w:rsid w:val="00A54ECD"/>
    <w:rsid w:val="00A56171"/>
    <w:rsid w:val="00A5658C"/>
    <w:rsid w:val="00A5766B"/>
    <w:rsid w:val="00A57D38"/>
    <w:rsid w:val="00A57FDF"/>
    <w:rsid w:val="00A60137"/>
    <w:rsid w:val="00A60200"/>
    <w:rsid w:val="00A60568"/>
    <w:rsid w:val="00A60AF6"/>
    <w:rsid w:val="00A621E4"/>
    <w:rsid w:val="00A62A23"/>
    <w:rsid w:val="00A62FE0"/>
    <w:rsid w:val="00A663AA"/>
    <w:rsid w:val="00A66AA2"/>
    <w:rsid w:val="00A67B18"/>
    <w:rsid w:val="00A70350"/>
    <w:rsid w:val="00A71A3F"/>
    <w:rsid w:val="00A71A6C"/>
    <w:rsid w:val="00A71E5E"/>
    <w:rsid w:val="00A72313"/>
    <w:rsid w:val="00A735EB"/>
    <w:rsid w:val="00A74582"/>
    <w:rsid w:val="00A74E9A"/>
    <w:rsid w:val="00A74FC8"/>
    <w:rsid w:val="00A77EBC"/>
    <w:rsid w:val="00A80E9D"/>
    <w:rsid w:val="00A8159D"/>
    <w:rsid w:val="00A81844"/>
    <w:rsid w:val="00A82A79"/>
    <w:rsid w:val="00A82EEF"/>
    <w:rsid w:val="00A830FD"/>
    <w:rsid w:val="00A831BF"/>
    <w:rsid w:val="00A8325C"/>
    <w:rsid w:val="00A83CCB"/>
    <w:rsid w:val="00A83FB8"/>
    <w:rsid w:val="00A841B9"/>
    <w:rsid w:val="00A842F3"/>
    <w:rsid w:val="00A85D16"/>
    <w:rsid w:val="00A86804"/>
    <w:rsid w:val="00A86816"/>
    <w:rsid w:val="00A86B9D"/>
    <w:rsid w:val="00A86D44"/>
    <w:rsid w:val="00A8767D"/>
    <w:rsid w:val="00A87D71"/>
    <w:rsid w:val="00A90A60"/>
    <w:rsid w:val="00A915B3"/>
    <w:rsid w:val="00A92A0F"/>
    <w:rsid w:val="00A92C42"/>
    <w:rsid w:val="00A92CF2"/>
    <w:rsid w:val="00A9357C"/>
    <w:rsid w:val="00A93C71"/>
    <w:rsid w:val="00A93E6B"/>
    <w:rsid w:val="00A94824"/>
    <w:rsid w:val="00A94F62"/>
    <w:rsid w:val="00A9583C"/>
    <w:rsid w:val="00A9654F"/>
    <w:rsid w:val="00A97A8D"/>
    <w:rsid w:val="00A97FF5"/>
    <w:rsid w:val="00AA1047"/>
    <w:rsid w:val="00AA11B9"/>
    <w:rsid w:val="00AA1B48"/>
    <w:rsid w:val="00AA2E26"/>
    <w:rsid w:val="00AA3361"/>
    <w:rsid w:val="00AA3C58"/>
    <w:rsid w:val="00AA3F22"/>
    <w:rsid w:val="00AA51D2"/>
    <w:rsid w:val="00AA6C35"/>
    <w:rsid w:val="00AA7B46"/>
    <w:rsid w:val="00AA7E9A"/>
    <w:rsid w:val="00AB0D02"/>
    <w:rsid w:val="00AB0E28"/>
    <w:rsid w:val="00AB1C9C"/>
    <w:rsid w:val="00AB2CF4"/>
    <w:rsid w:val="00AB33A9"/>
    <w:rsid w:val="00AB3883"/>
    <w:rsid w:val="00AB4695"/>
    <w:rsid w:val="00AB6223"/>
    <w:rsid w:val="00AB6394"/>
    <w:rsid w:val="00AB6D9A"/>
    <w:rsid w:val="00AB77ED"/>
    <w:rsid w:val="00AB7F9C"/>
    <w:rsid w:val="00AC19CC"/>
    <w:rsid w:val="00AC3CE3"/>
    <w:rsid w:val="00AC4A10"/>
    <w:rsid w:val="00AC4E67"/>
    <w:rsid w:val="00AC5DAA"/>
    <w:rsid w:val="00AC5DAF"/>
    <w:rsid w:val="00AC62B1"/>
    <w:rsid w:val="00AC67F9"/>
    <w:rsid w:val="00AD0865"/>
    <w:rsid w:val="00AD2454"/>
    <w:rsid w:val="00AD2845"/>
    <w:rsid w:val="00AD3008"/>
    <w:rsid w:val="00AD3506"/>
    <w:rsid w:val="00AD41ED"/>
    <w:rsid w:val="00AD43E5"/>
    <w:rsid w:val="00AD4E38"/>
    <w:rsid w:val="00AD5975"/>
    <w:rsid w:val="00AD645A"/>
    <w:rsid w:val="00AD700E"/>
    <w:rsid w:val="00AE03FF"/>
    <w:rsid w:val="00AE16D6"/>
    <w:rsid w:val="00AE1C50"/>
    <w:rsid w:val="00AE224F"/>
    <w:rsid w:val="00AE2450"/>
    <w:rsid w:val="00AE2624"/>
    <w:rsid w:val="00AE3702"/>
    <w:rsid w:val="00AE392A"/>
    <w:rsid w:val="00AE3F12"/>
    <w:rsid w:val="00AE507F"/>
    <w:rsid w:val="00AE52AA"/>
    <w:rsid w:val="00AE52FB"/>
    <w:rsid w:val="00AE5462"/>
    <w:rsid w:val="00AE55E9"/>
    <w:rsid w:val="00AE5A14"/>
    <w:rsid w:val="00AE64AF"/>
    <w:rsid w:val="00AF02F5"/>
    <w:rsid w:val="00AF0AD3"/>
    <w:rsid w:val="00AF14D6"/>
    <w:rsid w:val="00AF1AEE"/>
    <w:rsid w:val="00AF2D2A"/>
    <w:rsid w:val="00AF38CD"/>
    <w:rsid w:val="00AF3D5C"/>
    <w:rsid w:val="00AF5453"/>
    <w:rsid w:val="00AF5B9E"/>
    <w:rsid w:val="00AF634F"/>
    <w:rsid w:val="00AF65F7"/>
    <w:rsid w:val="00AF6ED9"/>
    <w:rsid w:val="00AF756E"/>
    <w:rsid w:val="00AF7572"/>
    <w:rsid w:val="00AF77F3"/>
    <w:rsid w:val="00B00533"/>
    <w:rsid w:val="00B01EC3"/>
    <w:rsid w:val="00B023E2"/>
    <w:rsid w:val="00B024EC"/>
    <w:rsid w:val="00B03371"/>
    <w:rsid w:val="00B044DC"/>
    <w:rsid w:val="00B04674"/>
    <w:rsid w:val="00B05C8F"/>
    <w:rsid w:val="00B05F04"/>
    <w:rsid w:val="00B063DD"/>
    <w:rsid w:val="00B06BDD"/>
    <w:rsid w:val="00B1001F"/>
    <w:rsid w:val="00B1091C"/>
    <w:rsid w:val="00B12617"/>
    <w:rsid w:val="00B139DC"/>
    <w:rsid w:val="00B14F13"/>
    <w:rsid w:val="00B14FB5"/>
    <w:rsid w:val="00B16A30"/>
    <w:rsid w:val="00B16D8F"/>
    <w:rsid w:val="00B1799B"/>
    <w:rsid w:val="00B17A74"/>
    <w:rsid w:val="00B20FD9"/>
    <w:rsid w:val="00B211A7"/>
    <w:rsid w:val="00B21365"/>
    <w:rsid w:val="00B21E85"/>
    <w:rsid w:val="00B22B24"/>
    <w:rsid w:val="00B23A35"/>
    <w:rsid w:val="00B24127"/>
    <w:rsid w:val="00B247DB"/>
    <w:rsid w:val="00B259EE"/>
    <w:rsid w:val="00B269B3"/>
    <w:rsid w:val="00B26C32"/>
    <w:rsid w:val="00B27008"/>
    <w:rsid w:val="00B27E6D"/>
    <w:rsid w:val="00B310DA"/>
    <w:rsid w:val="00B32ABE"/>
    <w:rsid w:val="00B335ED"/>
    <w:rsid w:val="00B3474C"/>
    <w:rsid w:val="00B36A89"/>
    <w:rsid w:val="00B40DBB"/>
    <w:rsid w:val="00B413C4"/>
    <w:rsid w:val="00B41F9B"/>
    <w:rsid w:val="00B42238"/>
    <w:rsid w:val="00B43DAD"/>
    <w:rsid w:val="00B446E0"/>
    <w:rsid w:val="00B44DC2"/>
    <w:rsid w:val="00B468E2"/>
    <w:rsid w:val="00B501EF"/>
    <w:rsid w:val="00B505AB"/>
    <w:rsid w:val="00B50894"/>
    <w:rsid w:val="00B50D05"/>
    <w:rsid w:val="00B511C8"/>
    <w:rsid w:val="00B51F90"/>
    <w:rsid w:val="00B528BA"/>
    <w:rsid w:val="00B52962"/>
    <w:rsid w:val="00B53490"/>
    <w:rsid w:val="00B53E6A"/>
    <w:rsid w:val="00B5407B"/>
    <w:rsid w:val="00B5558A"/>
    <w:rsid w:val="00B55A2D"/>
    <w:rsid w:val="00B5612F"/>
    <w:rsid w:val="00B60B99"/>
    <w:rsid w:val="00B61696"/>
    <w:rsid w:val="00B61864"/>
    <w:rsid w:val="00B61CE6"/>
    <w:rsid w:val="00B62C0B"/>
    <w:rsid w:val="00B62D5E"/>
    <w:rsid w:val="00B63195"/>
    <w:rsid w:val="00B63300"/>
    <w:rsid w:val="00B642D7"/>
    <w:rsid w:val="00B65050"/>
    <w:rsid w:val="00B66746"/>
    <w:rsid w:val="00B6776B"/>
    <w:rsid w:val="00B67F6F"/>
    <w:rsid w:val="00B70420"/>
    <w:rsid w:val="00B70B5B"/>
    <w:rsid w:val="00B712B6"/>
    <w:rsid w:val="00B7261A"/>
    <w:rsid w:val="00B72CA5"/>
    <w:rsid w:val="00B73098"/>
    <w:rsid w:val="00B7321B"/>
    <w:rsid w:val="00B7350B"/>
    <w:rsid w:val="00B738CF"/>
    <w:rsid w:val="00B7418F"/>
    <w:rsid w:val="00B74BA3"/>
    <w:rsid w:val="00B75138"/>
    <w:rsid w:val="00B752DC"/>
    <w:rsid w:val="00B774C2"/>
    <w:rsid w:val="00B77725"/>
    <w:rsid w:val="00B77E7A"/>
    <w:rsid w:val="00B807EA"/>
    <w:rsid w:val="00B80AC6"/>
    <w:rsid w:val="00B80D86"/>
    <w:rsid w:val="00B81402"/>
    <w:rsid w:val="00B81973"/>
    <w:rsid w:val="00B84307"/>
    <w:rsid w:val="00B843E4"/>
    <w:rsid w:val="00B84478"/>
    <w:rsid w:val="00B845F3"/>
    <w:rsid w:val="00B85671"/>
    <w:rsid w:val="00B85D00"/>
    <w:rsid w:val="00B8652D"/>
    <w:rsid w:val="00B86E32"/>
    <w:rsid w:val="00B8729E"/>
    <w:rsid w:val="00B87382"/>
    <w:rsid w:val="00B873F9"/>
    <w:rsid w:val="00B87D53"/>
    <w:rsid w:val="00B87D5D"/>
    <w:rsid w:val="00B90275"/>
    <w:rsid w:val="00B9043D"/>
    <w:rsid w:val="00B90E77"/>
    <w:rsid w:val="00B915AF"/>
    <w:rsid w:val="00B919E3"/>
    <w:rsid w:val="00B922FC"/>
    <w:rsid w:val="00B92916"/>
    <w:rsid w:val="00B92F8C"/>
    <w:rsid w:val="00B936EB"/>
    <w:rsid w:val="00B9511E"/>
    <w:rsid w:val="00B95CE5"/>
    <w:rsid w:val="00B95E65"/>
    <w:rsid w:val="00B96849"/>
    <w:rsid w:val="00B96DD3"/>
    <w:rsid w:val="00B971D3"/>
    <w:rsid w:val="00B974F2"/>
    <w:rsid w:val="00BA21C4"/>
    <w:rsid w:val="00BA2A6B"/>
    <w:rsid w:val="00BA4F2F"/>
    <w:rsid w:val="00BA5332"/>
    <w:rsid w:val="00BA6234"/>
    <w:rsid w:val="00BA6D86"/>
    <w:rsid w:val="00BA7699"/>
    <w:rsid w:val="00BA7CF4"/>
    <w:rsid w:val="00BB0E04"/>
    <w:rsid w:val="00BB2289"/>
    <w:rsid w:val="00BB2EB7"/>
    <w:rsid w:val="00BB4C16"/>
    <w:rsid w:val="00BB598B"/>
    <w:rsid w:val="00BB59E2"/>
    <w:rsid w:val="00BB6678"/>
    <w:rsid w:val="00BB682B"/>
    <w:rsid w:val="00BC1B20"/>
    <w:rsid w:val="00BC1CBB"/>
    <w:rsid w:val="00BC219D"/>
    <w:rsid w:val="00BC2914"/>
    <w:rsid w:val="00BC299E"/>
    <w:rsid w:val="00BC30AA"/>
    <w:rsid w:val="00BC392D"/>
    <w:rsid w:val="00BC472A"/>
    <w:rsid w:val="00BC4C07"/>
    <w:rsid w:val="00BC5517"/>
    <w:rsid w:val="00BC580B"/>
    <w:rsid w:val="00BC7FD7"/>
    <w:rsid w:val="00BD012A"/>
    <w:rsid w:val="00BD0689"/>
    <w:rsid w:val="00BD0A2E"/>
    <w:rsid w:val="00BD0C7C"/>
    <w:rsid w:val="00BD185B"/>
    <w:rsid w:val="00BD208F"/>
    <w:rsid w:val="00BD4438"/>
    <w:rsid w:val="00BD46DD"/>
    <w:rsid w:val="00BD4A62"/>
    <w:rsid w:val="00BD625C"/>
    <w:rsid w:val="00BD6B66"/>
    <w:rsid w:val="00BD70DD"/>
    <w:rsid w:val="00BD743A"/>
    <w:rsid w:val="00BD7886"/>
    <w:rsid w:val="00BD7A36"/>
    <w:rsid w:val="00BD7AB9"/>
    <w:rsid w:val="00BE02CF"/>
    <w:rsid w:val="00BE0552"/>
    <w:rsid w:val="00BE3244"/>
    <w:rsid w:val="00BE33ED"/>
    <w:rsid w:val="00BE3F28"/>
    <w:rsid w:val="00BE4AE1"/>
    <w:rsid w:val="00BE4E69"/>
    <w:rsid w:val="00BE56AF"/>
    <w:rsid w:val="00BE5B7C"/>
    <w:rsid w:val="00BE5DE3"/>
    <w:rsid w:val="00BE5FA4"/>
    <w:rsid w:val="00BE6458"/>
    <w:rsid w:val="00BE6B2F"/>
    <w:rsid w:val="00BE7785"/>
    <w:rsid w:val="00BF0A9B"/>
    <w:rsid w:val="00BF1892"/>
    <w:rsid w:val="00BF18C4"/>
    <w:rsid w:val="00BF1C61"/>
    <w:rsid w:val="00BF32FF"/>
    <w:rsid w:val="00BF3903"/>
    <w:rsid w:val="00BF3F85"/>
    <w:rsid w:val="00BF576E"/>
    <w:rsid w:val="00BF6B7E"/>
    <w:rsid w:val="00BF7B04"/>
    <w:rsid w:val="00C006B1"/>
    <w:rsid w:val="00C007C8"/>
    <w:rsid w:val="00C0137D"/>
    <w:rsid w:val="00C01517"/>
    <w:rsid w:val="00C016FF"/>
    <w:rsid w:val="00C02ED1"/>
    <w:rsid w:val="00C0336C"/>
    <w:rsid w:val="00C03CFC"/>
    <w:rsid w:val="00C0400F"/>
    <w:rsid w:val="00C04BEB"/>
    <w:rsid w:val="00C04FE2"/>
    <w:rsid w:val="00C0567B"/>
    <w:rsid w:val="00C059B8"/>
    <w:rsid w:val="00C06D28"/>
    <w:rsid w:val="00C070E8"/>
    <w:rsid w:val="00C073E1"/>
    <w:rsid w:val="00C1117E"/>
    <w:rsid w:val="00C117AC"/>
    <w:rsid w:val="00C124E3"/>
    <w:rsid w:val="00C12714"/>
    <w:rsid w:val="00C13EFD"/>
    <w:rsid w:val="00C157EE"/>
    <w:rsid w:val="00C16AA4"/>
    <w:rsid w:val="00C17376"/>
    <w:rsid w:val="00C20EBB"/>
    <w:rsid w:val="00C2178B"/>
    <w:rsid w:val="00C22113"/>
    <w:rsid w:val="00C22146"/>
    <w:rsid w:val="00C22652"/>
    <w:rsid w:val="00C22F14"/>
    <w:rsid w:val="00C230B1"/>
    <w:rsid w:val="00C2435B"/>
    <w:rsid w:val="00C25F0B"/>
    <w:rsid w:val="00C261C6"/>
    <w:rsid w:val="00C2637A"/>
    <w:rsid w:val="00C267B2"/>
    <w:rsid w:val="00C32087"/>
    <w:rsid w:val="00C32666"/>
    <w:rsid w:val="00C3319D"/>
    <w:rsid w:val="00C333FC"/>
    <w:rsid w:val="00C33A47"/>
    <w:rsid w:val="00C33FA4"/>
    <w:rsid w:val="00C341EC"/>
    <w:rsid w:val="00C34457"/>
    <w:rsid w:val="00C35955"/>
    <w:rsid w:val="00C36E70"/>
    <w:rsid w:val="00C4095F"/>
    <w:rsid w:val="00C40AA5"/>
    <w:rsid w:val="00C4179F"/>
    <w:rsid w:val="00C4184C"/>
    <w:rsid w:val="00C41AC6"/>
    <w:rsid w:val="00C427D4"/>
    <w:rsid w:val="00C433E5"/>
    <w:rsid w:val="00C46047"/>
    <w:rsid w:val="00C46310"/>
    <w:rsid w:val="00C46553"/>
    <w:rsid w:val="00C47DB6"/>
    <w:rsid w:val="00C5003B"/>
    <w:rsid w:val="00C5094A"/>
    <w:rsid w:val="00C509B8"/>
    <w:rsid w:val="00C50E92"/>
    <w:rsid w:val="00C515C6"/>
    <w:rsid w:val="00C536F8"/>
    <w:rsid w:val="00C54110"/>
    <w:rsid w:val="00C54163"/>
    <w:rsid w:val="00C55612"/>
    <w:rsid w:val="00C55963"/>
    <w:rsid w:val="00C55ED6"/>
    <w:rsid w:val="00C5673E"/>
    <w:rsid w:val="00C572D2"/>
    <w:rsid w:val="00C57601"/>
    <w:rsid w:val="00C607BE"/>
    <w:rsid w:val="00C616C8"/>
    <w:rsid w:val="00C618F5"/>
    <w:rsid w:val="00C61957"/>
    <w:rsid w:val="00C61CB7"/>
    <w:rsid w:val="00C61F72"/>
    <w:rsid w:val="00C62002"/>
    <w:rsid w:val="00C63E54"/>
    <w:rsid w:val="00C6454B"/>
    <w:rsid w:val="00C65CC6"/>
    <w:rsid w:val="00C66154"/>
    <w:rsid w:val="00C664FD"/>
    <w:rsid w:val="00C6701B"/>
    <w:rsid w:val="00C675FF"/>
    <w:rsid w:val="00C67AD0"/>
    <w:rsid w:val="00C67E86"/>
    <w:rsid w:val="00C703F6"/>
    <w:rsid w:val="00C70766"/>
    <w:rsid w:val="00C70C0C"/>
    <w:rsid w:val="00C70C50"/>
    <w:rsid w:val="00C71522"/>
    <w:rsid w:val="00C71736"/>
    <w:rsid w:val="00C71EF0"/>
    <w:rsid w:val="00C73538"/>
    <w:rsid w:val="00C73626"/>
    <w:rsid w:val="00C73BD9"/>
    <w:rsid w:val="00C74575"/>
    <w:rsid w:val="00C74C79"/>
    <w:rsid w:val="00C75520"/>
    <w:rsid w:val="00C75858"/>
    <w:rsid w:val="00C75B87"/>
    <w:rsid w:val="00C76289"/>
    <w:rsid w:val="00C76292"/>
    <w:rsid w:val="00C766B2"/>
    <w:rsid w:val="00C769EA"/>
    <w:rsid w:val="00C80467"/>
    <w:rsid w:val="00C806A1"/>
    <w:rsid w:val="00C80FF5"/>
    <w:rsid w:val="00C81076"/>
    <w:rsid w:val="00C817D7"/>
    <w:rsid w:val="00C81AC0"/>
    <w:rsid w:val="00C82883"/>
    <w:rsid w:val="00C8289B"/>
    <w:rsid w:val="00C82F2B"/>
    <w:rsid w:val="00C8381C"/>
    <w:rsid w:val="00C84077"/>
    <w:rsid w:val="00C8468B"/>
    <w:rsid w:val="00C859B7"/>
    <w:rsid w:val="00C86895"/>
    <w:rsid w:val="00C869AF"/>
    <w:rsid w:val="00C91A6D"/>
    <w:rsid w:val="00C92043"/>
    <w:rsid w:val="00C9219B"/>
    <w:rsid w:val="00C921A1"/>
    <w:rsid w:val="00C93776"/>
    <w:rsid w:val="00C9435F"/>
    <w:rsid w:val="00C94F79"/>
    <w:rsid w:val="00C95FDD"/>
    <w:rsid w:val="00C96D6F"/>
    <w:rsid w:val="00C96E1C"/>
    <w:rsid w:val="00CA051C"/>
    <w:rsid w:val="00CA0F11"/>
    <w:rsid w:val="00CA1597"/>
    <w:rsid w:val="00CA1F23"/>
    <w:rsid w:val="00CA2123"/>
    <w:rsid w:val="00CA36CF"/>
    <w:rsid w:val="00CA4158"/>
    <w:rsid w:val="00CA4F27"/>
    <w:rsid w:val="00CA5643"/>
    <w:rsid w:val="00CA5912"/>
    <w:rsid w:val="00CA644D"/>
    <w:rsid w:val="00CA66ED"/>
    <w:rsid w:val="00CA68EE"/>
    <w:rsid w:val="00CA70E0"/>
    <w:rsid w:val="00CA7C3D"/>
    <w:rsid w:val="00CB2874"/>
    <w:rsid w:val="00CB3941"/>
    <w:rsid w:val="00CB3BAE"/>
    <w:rsid w:val="00CB3CBE"/>
    <w:rsid w:val="00CB494B"/>
    <w:rsid w:val="00CB4E24"/>
    <w:rsid w:val="00CB5AB2"/>
    <w:rsid w:val="00CB6126"/>
    <w:rsid w:val="00CB63DB"/>
    <w:rsid w:val="00CB69C0"/>
    <w:rsid w:val="00CB71DE"/>
    <w:rsid w:val="00CB7DB7"/>
    <w:rsid w:val="00CC054E"/>
    <w:rsid w:val="00CC08F1"/>
    <w:rsid w:val="00CC1077"/>
    <w:rsid w:val="00CC2B00"/>
    <w:rsid w:val="00CC2B19"/>
    <w:rsid w:val="00CC32C4"/>
    <w:rsid w:val="00CC3E77"/>
    <w:rsid w:val="00CC3FFC"/>
    <w:rsid w:val="00CC4AF4"/>
    <w:rsid w:val="00CC5D37"/>
    <w:rsid w:val="00CC7B9D"/>
    <w:rsid w:val="00CD0140"/>
    <w:rsid w:val="00CD0AB5"/>
    <w:rsid w:val="00CD22CE"/>
    <w:rsid w:val="00CD3C60"/>
    <w:rsid w:val="00CD52D1"/>
    <w:rsid w:val="00CD58B2"/>
    <w:rsid w:val="00CD5927"/>
    <w:rsid w:val="00CD72FF"/>
    <w:rsid w:val="00CD7EC8"/>
    <w:rsid w:val="00CE094F"/>
    <w:rsid w:val="00CE0A3D"/>
    <w:rsid w:val="00CE0C32"/>
    <w:rsid w:val="00CE0C64"/>
    <w:rsid w:val="00CE2428"/>
    <w:rsid w:val="00CE2B4A"/>
    <w:rsid w:val="00CE33B5"/>
    <w:rsid w:val="00CE3B41"/>
    <w:rsid w:val="00CE3C12"/>
    <w:rsid w:val="00CE3C9C"/>
    <w:rsid w:val="00CE3D25"/>
    <w:rsid w:val="00CE40CF"/>
    <w:rsid w:val="00CE4CD6"/>
    <w:rsid w:val="00CE5ADA"/>
    <w:rsid w:val="00CE6419"/>
    <w:rsid w:val="00CE6780"/>
    <w:rsid w:val="00CE6F7E"/>
    <w:rsid w:val="00CF2340"/>
    <w:rsid w:val="00CF3928"/>
    <w:rsid w:val="00CF43DC"/>
    <w:rsid w:val="00CF47C0"/>
    <w:rsid w:val="00CF4DB6"/>
    <w:rsid w:val="00CF4E53"/>
    <w:rsid w:val="00CF50C8"/>
    <w:rsid w:val="00CF568E"/>
    <w:rsid w:val="00CF5C7D"/>
    <w:rsid w:val="00CF5FD5"/>
    <w:rsid w:val="00D00928"/>
    <w:rsid w:val="00D00C6E"/>
    <w:rsid w:val="00D00E0F"/>
    <w:rsid w:val="00D011AA"/>
    <w:rsid w:val="00D02068"/>
    <w:rsid w:val="00D02152"/>
    <w:rsid w:val="00D021E5"/>
    <w:rsid w:val="00D02551"/>
    <w:rsid w:val="00D02FAC"/>
    <w:rsid w:val="00D03175"/>
    <w:rsid w:val="00D03A69"/>
    <w:rsid w:val="00D040F8"/>
    <w:rsid w:val="00D040FB"/>
    <w:rsid w:val="00D042D9"/>
    <w:rsid w:val="00D04CE5"/>
    <w:rsid w:val="00D0553A"/>
    <w:rsid w:val="00D057DF"/>
    <w:rsid w:val="00D06E5A"/>
    <w:rsid w:val="00D07A53"/>
    <w:rsid w:val="00D11D89"/>
    <w:rsid w:val="00D124F9"/>
    <w:rsid w:val="00D12930"/>
    <w:rsid w:val="00D12B00"/>
    <w:rsid w:val="00D12EB0"/>
    <w:rsid w:val="00D13938"/>
    <w:rsid w:val="00D14AC2"/>
    <w:rsid w:val="00D14D81"/>
    <w:rsid w:val="00D15A19"/>
    <w:rsid w:val="00D16F16"/>
    <w:rsid w:val="00D1712B"/>
    <w:rsid w:val="00D20A64"/>
    <w:rsid w:val="00D2184D"/>
    <w:rsid w:val="00D22033"/>
    <w:rsid w:val="00D22791"/>
    <w:rsid w:val="00D2320D"/>
    <w:rsid w:val="00D2350D"/>
    <w:rsid w:val="00D241AD"/>
    <w:rsid w:val="00D2504A"/>
    <w:rsid w:val="00D26947"/>
    <w:rsid w:val="00D26BA9"/>
    <w:rsid w:val="00D27824"/>
    <w:rsid w:val="00D307BF"/>
    <w:rsid w:val="00D30B13"/>
    <w:rsid w:val="00D31DC2"/>
    <w:rsid w:val="00D31FC1"/>
    <w:rsid w:val="00D325DC"/>
    <w:rsid w:val="00D33A0D"/>
    <w:rsid w:val="00D33DAD"/>
    <w:rsid w:val="00D341BB"/>
    <w:rsid w:val="00D34475"/>
    <w:rsid w:val="00D34704"/>
    <w:rsid w:val="00D35983"/>
    <w:rsid w:val="00D36678"/>
    <w:rsid w:val="00D37C19"/>
    <w:rsid w:val="00D40574"/>
    <w:rsid w:val="00D409AD"/>
    <w:rsid w:val="00D40A63"/>
    <w:rsid w:val="00D4119E"/>
    <w:rsid w:val="00D422C8"/>
    <w:rsid w:val="00D42AE6"/>
    <w:rsid w:val="00D42B6F"/>
    <w:rsid w:val="00D43190"/>
    <w:rsid w:val="00D4376E"/>
    <w:rsid w:val="00D45570"/>
    <w:rsid w:val="00D4574B"/>
    <w:rsid w:val="00D46A9D"/>
    <w:rsid w:val="00D46EB5"/>
    <w:rsid w:val="00D47FF6"/>
    <w:rsid w:val="00D500D8"/>
    <w:rsid w:val="00D5082D"/>
    <w:rsid w:val="00D516AE"/>
    <w:rsid w:val="00D51840"/>
    <w:rsid w:val="00D51EF6"/>
    <w:rsid w:val="00D541F8"/>
    <w:rsid w:val="00D55B9F"/>
    <w:rsid w:val="00D55F1E"/>
    <w:rsid w:val="00D56056"/>
    <w:rsid w:val="00D57D9A"/>
    <w:rsid w:val="00D60043"/>
    <w:rsid w:val="00D609CE"/>
    <w:rsid w:val="00D61029"/>
    <w:rsid w:val="00D61722"/>
    <w:rsid w:val="00D61A94"/>
    <w:rsid w:val="00D62E44"/>
    <w:rsid w:val="00D62E50"/>
    <w:rsid w:val="00D62F44"/>
    <w:rsid w:val="00D63408"/>
    <w:rsid w:val="00D63AAC"/>
    <w:rsid w:val="00D645AB"/>
    <w:rsid w:val="00D6514E"/>
    <w:rsid w:val="00D65CBD"/>
    <w:rsid w:val="00D65DFC"/>
    <w:rsid w:val="00D66D1F"/>
    <w:rsid w:val="00D6753A"/>
    <w:rsid w:val="00D678BB"/>
    <w:rsid w:val="00D67D7C"/>
    <w:rsid w:val="00D67F3D"/>
    <w:rsid w:val="00D711CA"/>
    <w:rsid w:val="00D71BBF"/>
    <w:rsid w:val="00D7220B"/>
    <w:rsid w:val="00D730F1"/>
    <w:rsid w:val="00D7658A"/>
    <w:rsid w:val="00D76E2E"/>
    <w:rsid w:val="00D76EE0"/>
    <w:rsid w:val="00D76F7F"/>
    <w:rsid w:val="00D778D2"/>
    <w:rsid w:val="00D813E6"/>
    <w:rsid w:val="00D820D7"/>
    <w:rsid w:val="00D82A33"/>
    <w:rsid w:val="00D830E3"/>
    <w:rsid w:val="00D83334"/>
    <w:rsid w:val="00D84A19"/>
    <w:rsid w:val="00D84DF1"/>
    <w:rsid w:val="00D84F86"/>
    <w:rsid w:val="00D8595B"/>
    <w:rsid w:val="00D86FDB"/>
    <w:rsid w:val="00D87BEF"/>
    <w:rsid w:val="00D91290"/>
    <w:rsid w:val="00D933EE"/>
    <w:rsid w:val="00D939A0"/>
    <w:rsid w:val="00D94181"/>
    <w:rsid w:val="00D94688"/>
    <w:rsid w:val="00D94B48"/>
    <w:rsid w:val="00D94CD8"/>
    <w:rsid w:val="00D94D47"/>
    <w:rsid w:val="00D969C8"/>
    <w:rsid w:val="00D97D97"/>
    <w:rsid w:val="00DA1270"/>
    <w:rsid w:val="00DA2133"/>
    <w:rsid w:val="00DA2A40"/>
    <w:rsid w:val="00DA3025"/>
    <w:rsid w:val="00DA429C"/>
    <w:rsid w:val="00DA516A"/>
    <w:rsid w:val="00DA6623"/>
    <w:rsid w:val="00DA666D"/>
    <w:rsid w:val="00DA67C2"/>
    <w:rsid w:val="00DA6D7E"/>
    <w:rsid w:val="00DA7518"/>
    <w:rsid w:val="00DA797D"/>
    <w:rsid w:val="00DA7CA2"/>
    <w:rsid w:val="00DB060B"/>
    <w:rsid w:val="00DB09C9"/>
    <w:rsid w:val="00DB0DB0"/>
    <w:rsid w:val="00DB0F75"/>
    <w:rsid w:val="00DB187D"/>
    <w:rsid w:val="00DB21AB"/>
    <w:rsid w:val="00DB226F"/>
    <w:rsid w:val="00DB36B8"/>
    <w:rsid w:val="00DB4065"/>
    <w:rsid w:val="00DB4425"/>
    <w:rsid w:val="00DB4491"/>
    <w:rsid w:val="00DB46FD"/>
    <w:rsid w:val="00DB5119"/>
    <w:rsid w:val="00DB539B"/>
    <w:rsid w:val="00DB53B3"/>
    <w:rsid w:val="00DB5C56"/>
    <w:rsid w:val="00DB691D"/>
    <w:rsid w:val="00DB6DB0"/>
    <w:rsid w:val="00DB7408"/>
    <w:rsid w:val="00DB7835"/>
    <w:rsid w:val="00DB7F32"/>
    <w:rsid w:val="00DC02C8"/>
    <w:rsid w:val="00DC300A"/>
    <w:rsid w:val="00DC34C7"/>
    <w:rsid w:val="00DC411D"/>
    <w:rsid w:val="00DC4F68"/>
    <w:rsid w:val="00DC65BC"/>
    <w:rsid w:val="00DC665F"/>
    <w:rsid w:val="00DC7A19"/>
    <w:rsid w:val="00DC7D0F"/>
    <w:rsid w:val="00DD0B6F"/>
    <w:rsid w:val="00DD107A"/>
    <w:rsid w:val="00DD12BF"/>
    <w:rsid w:val="00DD17AD"/>
    <w:rsid w:val="00DD195A"/>
    <w:rsid w:val="00DD1F3B"/>
    <w:rsid w:val="00DD2549"/>
    <w:rsid w:val="00DD296F"/>
    <w:rsid w:val="00DD3047"/>
    <w:rsid w:val="00DD3A71"/>
    <w:rsid w:val="00DD3B4B"/>
    <w:rsid w:val="00DD404A"/>
    <w:rsid w:val="00DD4234"/>
    <w:rsid w:val="00DD4360"/>
    <w:rsid w:val="00DD470C"/>
    <w:rsid w:val="00DD4C28"/>
    <w:rsid w:val="00DD4E34"/>
    <w:rsid w:val="00DD5375"/>
    <w:rsid w:val="00DD7333"/>
    <w:rsid w:val="00DD7831"/>
    <w:rsid w:val="00DE02E6"/>
    <w:rsid w:val="00DE058F"/>
    <w:rsid w:val="00DE0712"/>
    <w:rsid w:val="00DE145C"/>
    <w:rsid w:val="00DE3064"/>
    <w:rsid w:val="00DE4111"/>
    <w:rsid w:val="00DE45DA"/>
    <w:rsid w:val="00DE5F8E"/>
    <w:rsid w:val="00DE6B28"/>
    <w:rsid w:val="00DE7047"/>
    <w:rsid w:val="00DE70B2"/>
    <w:rsid w:val="00DE796B"/>
    <w:rsid w:val="00DE7B8C"/>
    <w:rsid w:val="00DF06C0"/>
    <w:rsid w:val="00DF0D04"/>
    <w:rsid w:val="00DF1927"/>
    <w:rsid w:val="00DF2400"/>
    <w:rsid w:val="00DF297C"/>
    <w:rsid w:val="00DF2C09"/>
    <w:rsid w:val="00DF3818"/>
    <w:rsid w:val="00DF53AE"/>
    <w:rsid w:val="00DF572A"/>
    <w:rsid w:val="00DF5D9F"/>
    <w:rsid w:val="00DF6941"/>
    <w:rsid w:val="00DF6A8E"/>
    <w:rsid w:val="00DF6A98"/>
    <w:rsid w:val="00DF6B26"/>
    <w:rsid w:val="00DF778E"/>
    <w:rsid w:val="00E009BA"/>
    <w:rsid w:val="00E03FAB"/>
    <w:rsid w:val="00E048CE"/>
    <w:rsid w:val="00E049DD"/>
    <w:rsid w:val="00E05D21"/>
    <w:rsid w:val="00E06485"/>
    <w:rsid w:val="00E11AD7"/>
    <w:rsid w:val="00E1328F"/>
    <w:rsid w:val="00E15DF6"/>
    <w:rsid w:val="00E17776"/>
    <w:rsid w:val="00E211EF"/>
    <w:rsid w:val="00E22867"/>
    <w:rsid w:val="00E2303E"/>
    <w:rsid w:val="00E2380C"/>
    <w:rsid w:val="00E25294"/>
    <w:rsid w:val="00E2549C"/>
    <w:rsid w:val="00E254B7"/>
    <w:rsid w:val="00E25E66"/>
    <w:rsid w:val="00E26B31"/>
    <w:rsid w:val="00E26B3A"/>
    <w:rsid w:val="00E3083C"/>
    <w:rsid w:val="00E30C38"/>
    <w:rsid w:val="00E30C56"/>
    <w:rsid w:val="00E33662"/>
    <w:rsid w:val="00E33E27"/>
    <w:rsid w:val="00E3413D"/>
    <w:rsid w:val="00E35924"/>
    <w:rsid w:val="00E35C83"/>
    <w:rsid w:val="00E3649E"/>
    <w:rsid w:val="00E36635"/>
    <w:rsid w:val="00E36A06"/>
    <w:rsid w:val="00E4001B"/>
    <w:rsid w:val="00E40EA3"/>
    <w:rsid w:val="00E4129E"/>
    <w:rsid w:val="00E41926"/>
    <w:rsid w:val="00E41B77"/>
    <w:rsid w:val="00E41D05"/>
    <w:rsid w:val="00E41EF6"/>
    <w:rsid w:val="00E43C79"/>
    <w:rsid w:val="00E44C4D"/>
    <w:rsid w:val="00E4572C"/>
    <w:rsid w:val="00E45CB3"/>
    <w:rsid w:val="00E45F5C"/>
    <w:rsid w:val="00E46395"/>
    <w:rsid w:val="00E46FBF"/>
    <w:rsid w:val="00E47938"/>
    <w:rsid w:val="00E502DF"/>
    <w:rsid w:val="00E514AF"/>
    <w:rsid w:val="00E51812"/>
    <w:rsid w:val="00E5294D"/>
    <w:rsid w:val="00E550BD"/>
    <w:rsid w:val="00E55D15"/>
    <w:rsid w:val="00E56981"/>
    <w:rsid w:val="00E56D2C"/>
    <w:rsid w:val="00E56E81"/>
    <w:rsid w:val="00E5704A"/>
    <w:rsid w:val="00E575FF"/>
    <w:rsid w:val="00E60AF1"/>
    <w:rsid w:val="00E60B1F"/>
    <w:rsid w:val="00E623B0"/>
    <w:rsid w:val="00E6268C"/>
    <w:rsid w:val="00E63693"/>
    <w:rsid w:val="00E64034"/>
    <w:rsid w:val="00E6440A"/>
    <w:rsid w:val="00E653D7"/>
    <w:rsid w:val="00E6578B"/>
    <w:rsid w:val="00E6591C"/>
    <w:rsid w:val="00E66295"/>
    <w:rsid w:val="00E663AF"/>
    <w:rsid w:val="00E66F1F"/>
    <w:rsid w:val="00E67E08"/>
    <w:rsid w:val="00E70D7B"/>
    <w:rsid w:val="00E720FF"/>
    <w:rsid w:val="00E723FD"/>
    <w:rsid w:val="00E726EC"/>
    <w:rsid w:val="00E72AFB"/>
    <w:rsid w:val="00E734F3"/>
    <w:rsid w:val="00E74298"/>
    <w:rsid w:val="00E7452F"/>
    <w:rsid w:val="00E76D0A"/>
    <w:rsid w:val="00E77264"/>
    <w:rsid w:val="00E7780A"/>
    <w:rsid w:val="00E77E62"/>
    <w:rsid w:val="00E807EB"/>
    <w:rsid w:val="00E80E95"/>
    <w:rsid w:val="00E817F4"/>
    <w:rsid w:val="00E821ED"/>
    <w:rsid w:val="00E825C2"/>
    <w:rsid w:val="00E83135"/>
    <w:rsid w:val="00E84CC0"/>
    <w:rsid w:val="00E85125"/>
    <w:rsid w:val="00E86561"/>
    <w:rsid w:val="00E868B3"/>
    <w:rsid w:val="00E9091A"/>
    <w:rsid w:val="00E91086"/>
    <w:rsid w:val="00E91828"/>
    <w:rsid w:val="00E91968"/>
    <w:rsid w:val="00E92ABC"/>
    <w:rsid w:val="00E92EEF"/>
    <w:rsid w:val="00E92F4F"/>
    <w:rsid w:val="00E92F6B"/>
    <w:rsid w:val="00E9329B"/>
    <w:rsid w:val="00E93C27"/>
    <w:rsid w:val="00E93EBE"/>
    <w:rsid w:val="00E96B71"/>
    <w:rsid w:val="00E9713F"/>
    <w:rsid w:val="00E9731F"/>
    <w:rsid w:val="00EA1330"/>
    <w:rsid w:val="00EA1A66"/>
    <w:rsid w:val="00EA1D69"/>
    <w:rsid w:val="00EA1F93"/>
    <w:rsid w:val="00EA2308"/>
    <w:rsid w:val="00EA2341"/>
    <w:rsid w:val="00EA301F"/>
    <w:rsid w:val="00EA3A24"/>
    <w:rsid w:val="00EA3B2F"/>
    <w:rsid w:val="00EA50BF"/>
    <w:rsid w:val="00EA62E5"/>
    <w:rsid w:val="00EA62F4"/>
    <w:rsid w:val="00EA732F"/>
    <w:rsid w:val="00EB08CA"/>
    <w:rsid w:val="00EB17CB"/>
    <w:rsid w:val="00EB1B4F"/>
    <w:rsid w:val="00EB23B7"/>
    <w:rsid w:val="00EB2688"/>
    <w:rsid w:val="00EB2901"/>
    <w:rsid w:val="00EB3A06"/>
    <w:rsid w:val="00EB3F75"/>
    <w:rsid w:val="00EB53C8"/>
    <w:rsid w:val="00EB550D"/>
    <w:rsid w:val="00EB5CF2"/>
    <w:rsid w:val="00EB6E08"/>
    <w:rsid w:val="00EB7745"/>
    <w:rsid w:val="00EC0B79"/>
    <w:rsid w:val="00EC1427"/>
    <w:rsid w:val="00EC1CE4"/>
    <w:rsid w:val="00EC1EF9"/>
    <w:rsid w:val="00EC3086"/>
    <w:rsid w:val="00EC3447"/>
    <w:rsid w:val="00EC392D"/>
    <w:rsid w:val="00EC463B"/>
    <w:rsid w:val="00EC5450"/>
    <w:rsid w:val="00EC5767"/>
    <w:rsid w:val="00EC606A"/>
    <w:rsid w:val="00ED0CE8"/>
    <w:rsid w:val="00ED1893"/>
    <w:rsid w:val="00ED2964"/>
    <w:rsid w:val="00ED2C42"/>
    <w:rsid w:val="00ED32AB"/>
    <w:rsid w:val="00ED3D35"/>
    <w:rsid w:val="00ED4E85"/>
    <w:rsid w:val="00ED6CE3"/>
    <w:rsid w:val="00ED6F44"/>
    <w:rsid w:val="00EE050E"/>
    <w:rsid w:val="00EE18EB"/>
    <w:rsid w:val="00EE1AEF"/>
    <w:rsid w:val="00EE20FC"/>
    <w:rsid w:val="00EE2457"/>
    <w:rsid w:val="00EE2A36"/>
    <w:rsid w:val="00EE2CFA"/>
    <w:rsid w:val="00EE407A"/>
    <w:rsid w:val="00EE4304"/>
    <w:rsid w:val="00EE4ACB"/>
    <w:rsid w:val="00EE5AFF"/>
    <w:rsid w:val="00EE5EF4"/>
    <w:rsid w:val="00EE70BB"/>
    <w:rsid w:val="00EE7177"/>
    <w:rsid w:val="00EE7761"/>
    <w:rsid w:val="00EF0CE5"/>
    <w:rsid w:val="00EF15F5"/>
    <w:rsid w:val="00EF1DAD"/>
    <w:rsid w:val="00EF33B1"/>
    <w:rsid w:val="00EF3806"/>
    <w:rsid w:val="00EF4425"/>
    <w:rsid w:val="00EF4979"/>
    <w:rsid w:val="00EF5932"/>
    <w:rsid w:val="00EF59F0"/>
    <w:rsid w:val="00EF6247"/>
    <w:rsid w:val="00EF79A9"/>
    <w:rsid w:val="00F0036B"/>
    <w:rsid w:val="00F008C0"/>
    <w:rsid w:val="00F00AA7"/>
    <w:rsid w:val="00F024B4"/>
    <w:rsid w:val="00F02E7C"/>
    <w:rsid w:val="00F033F6"/>
    <w:rsid w:val="00F03CAA"/>
    <w:rsid w:val="00F04066"/>
    <w:rsid w:val="00F04338"/>
    <w:rsid w:val="00F046A7"/>
    <w:rsid w:val="00F0507B"/>
    <w:rsid w:val="00F053A8"/>
    <w:rsid w:val="00F053EF"/>
    <w:rsid w:val="00F05F7A"/>
    <w:rsid w:val="00F063C7"/>
    <w:rsid w:val="00F0753C"/>
    <w:rsid w:val="00F10954"/>
    <w:rsid w:val="00F1170E"/>
    <w:rsid w:val="00F11A96"/>
    <w:rsid w:val="00F13053"/>
    <w:rsid w:val="00F135DA"/>
    <w:rsid w:val="00F13A08"/>
    <w:rsid w:val="00F15B76"/>
    <w:rsid w:val="00F161BF"/>
    <w:rsid w:val="00F166D9"/>
    <w:rsid w:val="00F17C7A"/>
    <w:rsid w:val="00F20E02"/>
    <w:rsid w:val="00F214E3"/>
    <w:rsid w:val="00F21C56"/>
    <w:rsid w:val="00F238E3"/>
    <w:rsid w:val="00F23CE1"/>
    <w:rsid w:val="00F25590"/>
    <w:rsid w:val="00F269F9"/>
    <w:rsid w:val="00F26BCD"/>
    <w:rsid w:val="00F2702D"/>
    <w:rsid w:val="00F2731C"/>
    <w:rsid w:val="00F27C36"/>
    <w:rsid w:val="00F30606"/>
    <w:rsid w:val="00F30A9E"/>
    <w:rsid w:val="00F3134B"/>
    <w:rsid w:val="00F313FD"/>
    <w:rsid w:val="00F31B3B"/>
    <w:rsid w:val="00F335DF"/>
    <w:rsid w:val="00F33DD4"/>
    <w:rsid w:val="00F33FAB"/>
    <w:rsid w:val="00F35A97"/>
    <w:rsid w:val="00F379FB"/>
    <w:rsid w:val="00F37B12"/>
    <w:rsid w:val="00F37D52"/>
    <w:rsid w:val="00F40459"/>
    <w:rsid w:val="00F40ADE"/>
    <w:rsid w:val="00F41786"/>
    <w:rsid w:val="00F41934"/>
    <w:rsid w:val="00F41EDF"/>
    <w:rsid w:val="00F42106"/>
    <w:rsid w:val="00F42783"/>
    <w:rsid w:val="00F43263"/>
    <w:rsid w:val="00F435EE"/>
    <w:rsid w:val="00F43A61"/>
    <w:rsid w:val="00F43FDB"/>
    <w:rsid w:val="00F44181"/>
    <w:rsid w:val="00F442DB"/>
    <w:rsid w:val="00F4476C"/>
    <w:rsid w:val="00F44D5C"/>
    <w:rsid w:val="00F451EE"/>
    <w:rsid w:val="00F4570F"/>
    <w:rsid w:val="00F45BB5"/>
    <w:rsid w:val="00F46955"/>
    <w:rsid w:val="00F4743B"/>
    <w:rsid w:val="00F47BC9"/>
    <w:rsid w:val="00F50A9E"/>
    <w:rsid w:val="00F52B3F"/>
    <w:rsid w:val="00F53464"/>
    <w:rsid w:val="00F53FCF"/>
    <w:rsid w:val="00F56518"/>
    <w:rsid w:val="00F56614"/>
    <w:rsid w:val="00F57BFD"/>
    <w:rsid w:val="00F57D9B"/>
    <w:rsid w:val="00F604AF"/>
    <w:rsid w:val="00F610E4"/>
    <w:rsid w:val="00F61EFB"/>
    <w:rsid w:val="00F63DCA"/>
    <w:rsid w:val="00F64FEC"/>
    <w:rsid w:val="00F70CA6"/>
    <w:rsid w:val="00F70F1C"/>
    <w:rsid w:val="00F715F0"/>
    <w:rsid w:val="00F72E6C"/>
    <w:rsid w:val="00F744B3"/>
    <w:rsid w:val="00F7568C"/>
    <w:rsid w:val="00F75E03"/>
    <w:rsid w:val="00F75E62"/>
    <w:rsid w:val="00F76279"/>
    <w:rsid w:val="00F80E42"/>
    <w:rsid w:val="00F81C27"/>
    <w:rsid w:val="00F8312E"/>
    <w:rsid w:val="00F85132"/>
    <w:rsid w:val="00F85CD5"/>
    <w:rsid w:val="00F87039"/>
    <w:rsid w:val="00F904AA"/>
    <w:rsid w:val="00F906D6"/>
    <w:rsid w:val="00F90B98"/>
    <w:rsid w:val="00F92027"/>
    <w:rsid w:val="00F92157"/>
    <w:rsid w:val="00F92DD1"/>
    <w:rsid w:val="00F93630"/>
    <w:rsid w:val="00F93C88"/>
    <w:rsid w:val="00F943CE"/>
    <w:rsid w:val="00F9489A"/>
    <w:rsid w:val="00F94C98"/>
    <w:rsid w:val="00F95E53"/>
    <w:rsid w:val="00F962C4"/>
    <w:rsid w:val="00F96653"/>
    <w:rsid w:val="00F968D4"/>
    <w:rsid w:val="00F97360"/>
    <w:rsid w:val="00FA002A"/>
    <w:rsid w:val="00FA037B"/>
    <w:rsid w:val="00FA0518"/>
    <w:rsid w:val="00FA3BCE"/>
    <w:rsid w:val="00FA4B88"/>
    <w:rsid w:val="00FA5260"/>
    <w:rsid w:val="00FA53DB"/>
    <w:rsid w:val="00FA6971"/>
    <w:rsid w:val="00FA71A7"/>
    <w:rsid w:val="00FA7A2F"/>
    <w:rsid w:val="00FB060D"/>
    <w:rsid w:val="00FB1068"/>
    <w:rsid w:val="00FB3C23"/>
    <w:rsid w:val="00FB3D99"/>
    <w:rsid w:val="00FB46BA"/>
    <w:rsid w:val="00FB4F0B"/>
    <w:rsid w:val="00FB58C8"/>
    <w:rsid w:val="00FB697F"/>
    <w:rsid w:val="00FB76F9"/>
    <w:rsid w:val="00FB792C"/>
    <w:rsid w:val="00FC165B"/>
    <w:rsid w:val="00FC180E"/>
    <w:rsid w:val="00FC1C13"/>
    <w:rsid w:val="00FC286D"/>
    <w:rsid w:val="00FC30C8"/>
    <w:rsid w:val="00FC329C"/>
    <w:rsid w:val="00FC34FD"/>
    <w:rsid w:val="00FC34FE"/>
    <w:rsid w:val="00FC3D56"/>
    <w:rsid w:val="00FC468F"/>
    <w:rsid w:val="00FC4B79"/>
    <w:rsid w:val="00FC4DC3"/>
    <w:rsid w:val="00FC5FCA"/>
    <w:rsid w:val="00FC6CFD"/>
    <w:rsid w:val="00FC7ECE"/>
    <w:rsid w:val="00FD0CEA"/>
    <w:rsid w:val="00FD14B2"/>
    <w:rsid w:val="00FD474C"/>
    <w:rsid w:val="00FD4FBF"/>
    <w:rsid w:val="00FD5B88"/>
    <w:rsid w:val="00FD6746"/>
    <w:rsid w:val="00FD7DBC"/>
    <w:rsid w:val="00FE03C3"/>
    <w:rsid w:val="00FE323E"/>
    <w:rsid w:val="00FE3FB4"/>
    <w:rsid w:val="00FE41DC"/>
    <w:rsid w:val="00FE459E"/>
    <w:rsid w:val="00FE56DB"/>
    <w:rsid w:val="00FE583A"/>
    <w:rsid w:val="00FE62C4"/>
    <w:rsid w:val="00FE6DF7"/>
    <w:rsid w:val="00FE7246"/>
    <w:rsid w:val="00FE7615"/>
    <w:rsid w:val="00FE7678"/>
    <w:rsid w:val="00FE7684"/>
    <w:rsid w:val="00FE78CB"/>
    <w:rsid w:val="00FF0442"/>
    <w:rsid w:val="00FF092E"/>
    <w:rsid w:val="00FF0ECF"/>
    <w:rsid w:val="00FF12E9"/>
    <w:rsid w:val="00FF184A"/>
    <w:rsid w:val="00FF1D5D"/>
    <w:rsid w:val="00FF2676"/>
    <w:rsid w:val="00FF2826"/>
    <w:rsid w:val="00FF2A4C"/>
    <w:rsid w:val="00FF2FE7"/>
    <w:rsid w:val="00FF492B"/>
    <w:rsid w:val="00FF4B5B"/>
    <w:rsid w:val="00FF5AE3"/>
    <w:rsid w:val="00FF7874"/>
    <w:rsid w:val="00FF7EF5"/>
    <w:rsid w:val="00FF7F94"/>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5297">
      <o:colormru v:ext="edit" colors="#9cf"/>
    </o:shapedefaults>
    <o:shapelayout v:ext="edit">
      <o:idmap v:ext="edit" data="1"/>
    </o:shapelayout>
  </w:shapeDefaults>
  <w:decimalSymbol w:val=","/>
  <w:listSeparator w:val=";"/>
  <w15:chartTrackingRefBased/>
  <w15:docId w15:val="{2A55CC8D-9BAB-43F3-8337-0C5259E0F6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12809"/>
    <w:rPr>
      <w:rFonts w:ascii="Arial" w:hAnsi="Arial" w:cs="Arial"/>
      <w:bCs/>
      <w:szCs w:val="26"/>
      <w:lang w:eastAsia="en-US"/>
    </w:rPr>
  </w:style>
  <w:style w:type="paragraph" w:styleId="berschrift1">
    <w:name w:val="heading 1"/>
    <w:basedOn w:val="Standard"/>
    <w:next w:val="Standard"/>
    <w:qFormat/>
    <w:pPr>
      <w:keepNext/>
      <w:spacing w:before="120" w:after="60"/>
      <w:outlineLvl w:val="0"/>
    </w:pPr>
    <w:rPr>
      <w:b/>
      <w:kern w:val="32"/>
      <w:sz w:val="32"/>
      <w:szCs w:val="32"/>
    </w:rPr>
  </w:style>
  <w:style w:type="paragraph" w:styleId="berschrift2">
    <w:name w:val="heading 2"/>
    <w:basedOn w:val="Standard"/>
    <w:next w:val="Standard"/>
    <w:autoRedefine/>
    <w:qFormat/>
    <w:pPr>
      <w:keepNext/>
      <w:spacing w:before="120" w:after="60"/>
      <w:outlineLvl w:val="1"/>
    </w:pPr>
    <w:rPr>
      <w:b/>
      <w:i/>
      <w:iCs/>
      <w:sz w:val="28"/>
      <w:szCs w:val="28"/>
    </w:rPr>
  </w:style>
  <w:style w:type="paragraph" w:styleId="berschrift3">
    <w:name w:val="heading 3"/>
    <w:basedOn w:val="Standard"/>
    <w:next w:val="Standard"/>
    <w:autoRedefine/>
    <w:qFormat/>
    <w:rsid w:val="008B4773"/>
    <w:pPr>
      <w:keepNext/>
      <w:outlineLvl w:val="2"/>
    </w:pPr>
    <w:rPr>
      <w:b/>
      <w:sz w:val="24"/>
      <w:szCs w:val="24"/>
    </w:rPr>
  </w:style>
  <w:style w:type="paragraph" w:styleId="berschrift4">
    <w:name w:val="heading 4"/>
    <w:basedOn w:val="Standard"/>
    <w:next w:val="Standard"/>
    <w:qFormat/>
    <w:pPr>
      <w:keepNext/>
      <w:outlineLvl w:val="3"/>
    </w:pPr>
    <w:rPr>
      <w:sz w:val="40"/>
    </w:rPr>
  </w:style>
  <w:style w:type="paragraph" w:styleId="berschrift7">
    <w:name w:val="heading 7"/>
    <w:basedOn w:val="Standard"/>
    <w:next w:val="Standard"/>
    <w:qFormat/>
    <w:pPr>
      <w:keepNext/>
      <w:spacing w:line="280" w:lineRule="exact"/>
      <w:outlineLvl w:val="6"/>
    </w:pPr>
    <w:rPr>
      <w:bCs w:val="0"/>
      <w:i/>
      <w:iCs/>
      <w:sz w:val="24"/>
      <w:szCs w:val="20"/>
      <w:lang w:eastAsia="de-DE"/>
    </w:rPr>
  </w:style>
  <w:style w:type="paragraph" w:styleId="berschrift8">
    <w:name w:val="heading 8"/>
    <w:basedOn w:val="Standard"/>
    <w:next w:val="Standard"/>
    <w:link w:val="berschrift8Zchn"/>
    <w:uiPriority w:val="9"/>
    <w:unhideWhenUsed/>
    <w:qFormat/>
    <w:rsid w:val="00B446E0"/>
    <w:pPr>
      <w:spacing w:before="240" w:after="60"/>
      <w:outlineLvl w:val="7"/>
    </w:pPr>
    <w:rPr>
      <w:rFonts w:ascii="Calibri" w:hAnsi="Calibri" w:cs="Times New Roman"/>
      <w:i/>
      <w:iCs/>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link w:val="TextkrperZchn"/>
    <w:semiHidden/>
    <w:rPr>
      <w:sz w:val="24"/>
    </w:rPr>
  </w:style>
  <w:style w:type="paragraph" w:styleId="Kopfzeile">
    <w:name w:val="header"/>
    <w:basedOn w:val="Standard"/>
    <w:link w:val="KopfzeileZchn"/>
    <w:uiPriority w:val="99"/>
    <w:unhideWhenUsed/>
    <w:rsid w:val="008B7C82"/>
    <w:pPr>
      <w:tabs>
        <w:tab w:val="center" w:pos="4536"/>
        <w:tab w:val="right" w:pos="9072"/>
      </w:tabs>
    </w:pPr>
  </w:style>
  <w:style w:type="character" w:customStyle="1" w:styleId="KopfzeileZchn">
    <w:name w:val="Kopfzeile Zchn"/>
    <w:link w:val="Kopfzeile"/>
    <w:uiPriority w:val="99"/>
    <w:rsid w:val="008B7C82"/>
    <w:rPr>
      <w:rFonts w:ascii="Arial" w:hAnsi="Arial" w:cs="Arial"/>
      <w:bCs/>
      <w:szCs w:val="26"/>
      <w:lang w:eastAsia="en-US"/>
    </w:rPr>
  </w:style>
  <w:style w:type="paragraph" w:styleId="Fuzeile">
    <w:name w:val="footer"/>
    <w:basedOn w:val="Standard"/>
    <w:link w:val="FuzeileZchn"/>
    <w:uiPriority w:val="99"/>
    <w:unhideWhenUsed/>
    <w:rsid w:val="008B7C82"/>
    <w:pPr>
      <w:tabs>
        <w:tab w:val="center" w:pos="4536"/>
        <w:tab w:val="right" w:pos="9072"/>
      </w:tabs>
    </w:pPr>
  </w:style>
  <w:style w:type="character" w:customStyle="1" w:styleId="FuzeileZchn">
    <w:name w:val="Fußzeile Zchn"/>
    <w:link w:val="Fuzeile"/>
    <w:uiPriority w:val="99"/>
    <w:rsid w:val="008B7C82"/>
    <w:rPr>
      <w:rFonts w:ascii="Arial" w:hAnsi="Arial" w:cs="Arial"/>
      <w:bCs/>
      <w:szCs w:val="26"/>
      <w:lang w:eastAsia="en-US"/>
    </w:rPr>
  </w:style>
  <w:style w:type="paragraph" w:styleId="Sprechblasentext">
    <w:name w:val="Balloon Text"/>
    <w:basedOn w:val="Standard"/>
    <w:link w:val="SprechblasentextZchn"/>
    <w:uiPriority w:val="99"/>
    <w:semiHidden/>
    <w:unhideWhenUsed/>
    <w:rsid w:val="002A2A3B"/>
    <w:rPr>
      <w:rFonts w:ascii="Tahoma" w:hAnsi="Tahoma" w:cs="Tahoma"/>
      <w:sz w:val="16"/>
      <w:szCs w:val="16"/>
    </w:rPr>
  </w:style>
  <w:style w:type="character" w:customStyle="1" w:styleId="SprechblasentextZchn">
    <w:name w:val="Sprechblasentext Zchn"/>
    <w:link w:val="Sprechblasentext"/>
    <w:uiPriority w:val="99"/>
    <w:semiHidden/>
    <w:rsid w:val="002A2A3B"/>
    <w:rPr>
      <w:rFonts w:ascii="Tahoma" w:hAnsi="Tahoma" w:cs="Tahoma"/>
      <w:bCs/>
      <w:sz w:val="16"/>
      <w:szCs w:val="16"/>
      <w:lang w:eastAsia="en-US"/>
    </w:rPr>
  </w:style>
  <w:style w:type="character" w:styleId="Hyperlink">
    <w:name w:val="Hyperlink"/>
    <w:uiPriority w:val="99"/>
    <w:unhideWhenUsed/>
    <w:rsid w:val="006C4DEA"/>
    <w:rPr>
      <w:color w:val="0000FF"/>
      <w:u w:val="single"/>
    </w:rPr>
  </w:style>
  <w:style w:type="paragraph" w:customStyle="1" w:styleId="Noparagraphstyle">
    <w:name w:val="[No paragraph style]"/>
    <w:rsid w:val="00D36678"/>
    <w:pPr>
      <w:autoSpaceDE w:val="0"/>
      <w:autoSpaceDN w:val="0"/>
      <w:adjustRightInd w:val="0"/>
      <w:spacing w:line="288" w:lineRule="auto"/>
      <w:textAlignment w:val="center"/>
    </w:pPr>
    <w:rPr>
      <w:color w:val="000000"/>
      <w:sz w:val="24"/>
      <w:szCs w:val="24"/>
      <w:lang w:eastAsia="de-DE"/>
    </w:rPr>
  </w:style>
  <w:style w:type="character" w:styleId="BesuchterHyperlink">
    <w:name w:val="FollowedHyperlink"/>
    <w:rsid w:val="00E9091A"/>
    <w:rPr>
      <w:color w:val="800080"/>
      <w:u w:val="single"/>
    </w:rPr>
  </w:style>
  <w:style w:type="character" w:customStyle="1" w:styleId="TextkrperZchn">
    <w:name w:val="Textkörper Zchn"/>
    <w:link w:val="Textkrper"/>
    <w:semiHidden/>
    <w:rsid w:val="005838F9"/>
    <w:rPr>
      <w:rFonts w:ascii="Arial" w:hAnsi="Arial" w:cs="Arial"/>
      <w:bCs/>
      <w:sz w:val="24"/>
      <w:szCs w:val="26"/>
      <w:lang w:eastAsia="en-US"/>
    </w:rPr>
  </w:style>
  <w:style w:type="character" w:customStyle="1" w:styleId="berschrift8Zchn">
    <w:name w:val="Überschrift 8 Zchn"/>
    <w:link w:val="berschrift8"/>
    <w:uiPriority w:val="9"/>
    <w:rsid w:val="00B446E0"/>
    <w:rPr>
      <w:rFonts w:ascii="Calibri" w:eastAsia="Times New Roman" w:hAnsi="Calibri" w:cs="Times New Roman"/>
      <w:bCs/>
      <w:i/>
      <w:iCs/>
      <w:sz w:val="24"/>
      <w:szCs w:val="24"/>
      <w:lang w:eastAsia="en-US"/>
    </w:rPr>
  </w:style>
  <w:style w:type="paragraph" w:styleId="StandardWeb">
    <w:name w:val="Normal (Web)"/>
    <w:basedOn w:val="Standard"/>
    <w:uiPriority w:val="99"/>
    <w:semiHidden/>
    <w:unhideWhenUsed/>
    <w:rsid w:val="009E116D"/>
    <w:pPr>
      <w:spacing w:before="100" w:beforeAutospacing="1" w:after="100" w:afterAutospacing="1"/>
    </w:pPr>
    <w:rPr>
      <w:rFonts w:ascii="Times New Roman" w:hAnsi="Times New Roman" w:cs="Times New Roman"/>
      <w:bCs w:val="0"/>
      <w:sz w:val="24"/>
      <w:szCs w:val="24"/>
      <w:lang w:eastAsia="de-DE"/>
    </w:rPr>
  </w:style>
  <w:style w:type="paragraph" w:styleId="Listenabsatz">
    <w:name w:val="List Paragraph"/>
    <w:basedOn w:val="Standard"/>
    <w:uiPriority w:val="34"/>
    <w:qFormat/>
    <w:rsid w:val="008C0552"/>
    <w:pPr>
      <w:ind w:left="708"/>
    </w:pPr>
  </w:style>
  <w:style w:type="paragraph" w:styleId="Funotentext">
    <w:name w:val="footnote text"/>
    <w:basedOn w:val="Standard"/>
    <w:link w:val="FunotentextZchn"/>
    <w:uiPriority w:val="99"/>
    <w:semiHidden/>
    <w:unhideWhenUsed/>
    <w:rsid w:val="00C703F6"/>
    <w:rPr>
      <w:szCs w:val="20"/>
    </w:rPr>
  </w:style>
  <w:style w:type="character" w:customStyle="1" w:styleId="FunotentextZchn">
    <w:name w:val="Fußnotentext Zchn"/>
    <w:basedOn w:val="Absatz-Standardschriftart"/>
    <w:link w:val="Funotentext"/>
    <w:uiPriority w:val="99"/>
    <w:semiHidden/>
    <w:rsid w:val="00C703F6"/>
    <w:rPr>
      <w:rFonts w:ascii="Arial" w:hAnsi="Arial" w:cs="Arial"/>
      <w:bCs/>
      <w:lang w:eastAsia="en-US"/>
    </w:rPr>
  </w:style>
  <w:style w:type="character" w:styleId="Funotenzeichen">
    <w:name w:val="footnote reference"/>
    <w:basedOn w:val="Absatz-Standardschriftart"/>
    <w:uiPriority w:val="99"/>
    <w:semiHidden/>
    <w:unhideWhenUsed/>
    <w:rsid w:val="00C703F6"/>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11790603">
      <w:bodyDiv w:val="1"/>
      <w:marLeft w:val="0"/>
      <w:marRight w:val="0"/>
      <w:marTop w:val="0"/>
      <w:marBottom w:val="0"/>
      <w:divBdr>
        <w:top w:val="none" w:sz="0" w:space="0" w:color="auto"/>
        <w:left w:val="none" w:sz="0" w:space="0" w:color="auto"/>
        <w:bottom w:val="none" w:sz="0" w:space="0" w:color="auto"/>
        <w:right w:val="none" w:sz="0" w:space="0" w:color="auto"/>
      </w:divBdr>
    </w:div>
    <w:div w:id="1769695402">
      <w:bodyDiv w:val="1"/>
      <w:marLeft w:val="0"/>
      <w:marRight w:val="0"/>
      <w:marTop w:val="0"/>
      <w:marBottom w:val="0"/>
      <w:divBdr>
        <w:top w:val="none" w:sz="0" w:space="0" w:color="auto"/>
        <w:left w:val="none" w:sz="0" w:space="0" w:color="auto"/>
        <w:bottom w:val="none" w:sz="0" w:space="0" w:color="auto"/>
        <w:right w:val="none" w:sz="0" w:space="0" w:color="auto"/>
      </w:divBdr>
      <w:divsChild>
        <w:div w:id="365956834">
          <w:marLeft w:val="0"/>
          <w:marRight w:val="0"/>
          <w:marTop w:val="0"/>
          <w:marBottom w:val="0"/>
          <w:divBdr>
            <w:top w:val="none" w:sz="0" w:space="0" w:color="auto"/>
            <w:left w:val="none" w:sz="0" w:space="0" w:color="auto"/>
            <w:bottom w:val="none" w:sz="0" w:space="0" w:color="auto"/>
            <w:right w:val="none" w:sz="0" w:space="0" w:color="auto"/>
          </w:divBdr>
          <w:divsChild>
            <w:div w:id="1647935244">
              <w:marLeft w:val="0"/>
              <w:marRight w:val="0"/>
              <w:marTop w:val="0"/>
              <w:marBottom w:val="0"/>
              <w:divBdr>
                <w:top w:val="none" w:sz="0" w:space="0" w:color="auto"/>
                <w:left w:val="none" w:sz="0" w:space="0" w:color="auto"/>
                <w:bottom w:val="none" w:sz="0" w:space="0" w:color="auto"/>
                <w:right w:val="none" w:sz="0" w:space="0" w:color="auto"/>
              </w:divBdr>
              <w:divsChild>
                <w:div w:id="36051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1177279">
          <w:marLeft w:val="0"/>
          <w:marRight w:val="0"/>
          <w:marTop w:val="0"/>
          <w:marBottom w:val="0"/>
          <w:divBdr>
            <w:top w:val="none" w:sz="0" w:space="0" w:color="auto"/>
            <w:left w:val="none" w:sz="0" w:space="0" w:color="auto"/>
            <w:bottom w:val="none" w:sz="0" w:space="0" w:color="auto"/>
            <w:right w:val="none" w:sz="0" w:space="0" w:color="auto"/>
          </w:divBdr>
          <w:divsChild>
            <w:div w:id="732310854">
              <w:marLeft w:val="0"/>
              <w:marRight w:val="0"/>
              <w:marTop w:val="0"/>
              <w:marBottom w:val="0"/>
              <w:divBdr>
                <w:top w:val="none" w:sz="0" w:space="0" w:color="auto"/>
                <w:left w:val="none" w:sz="0" w:space="0" w:color="auto"/>
                <w:bottom w:val="none" w:sz="0" w:space="0" w:color="auto"/>
                <w:right w:val="none" w:sz="0" w:space="0" w:color="auto"/>
              </w:divBdr>
              <w:divsChild>
                <w:div w:id="119541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67428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stefanie.nuechtern@cloos.de%20"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D41CA32-5C52-4AB9-9AC4-AE1D5E83EF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914</Words>
  <Characters>6646</Characters>
  <Application>Microsoft Office Word</Application>
  <DocSecurity>0</DocSecurity>
  <Lines>55</Lines>
  <Paragraphs>15</Paragraphs>
  <ScaleCrop>false</ScaleCrop>
  <HeadingPairs>
    <vt:vector size="2" baseType="variant">
      <vt:variant>
        <vt:lpstr>Titel</vt:lpstr>
      </vt:variant>
      <vt:variant>
        <vt:i4>1</vt:i4>
      </vt:variant>
    </vt:vector>
  </HeadingPairs>
  <TitlesOfParts>
    <vt:vector size="1" baseType="lpstr">
      <vt:lpstr>Presseinformation</vt:lpstr>
    </vt:vector>
  </TitlesOfParts>
  <Company>Mayr Antriebstechnik</Company>
  <LinksUpToDate>false</LinksUpToDate>
  <CharactersWithSpaces>7545</CharactersWithSpaces>
  <SharedDoc>false</SharedDoc>
  <HLinks>
    <vt:vector size="6" baseType="variant">
      <vt:variant>
        <vt:i4>3145758</vt:i4>
      </vt:variant>
      <vt:variant>
        <vt:i4>0</vt:i4>
      </vt:variant>
      <vt:variant>
        <vt:i4>0</vt:i4>
      </vt:variant>
      <vt:variant>
        <vt:i4>5</vt:i4>
      </vt:variant>
      <vt:variant>
        <vt:lpwstr>mailto:info@mayr.com</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subject/>
  <dc:creator>Hermann Bestle</dc:creator>
  <cp:keywords/>
  <cp:lastModifiedBy>Nüchtern, Stefanie</cp:lastModifiedBy>
  <cp:revision>3</cp:revision>
  <cp:lastPrinted>2019-01-18T08:26:00Z</cp:lastPrinted>
  <dcterms:created xsi:type="dcterms:W3CDTF">2019-02-08T09:50:00Z</dcterms:created>
  <dcterms:modified xsi:type="dcterms:W3CDTF">2019-02-08T09:57:00Z</dcterms:modified>
</cp:coreProperties>
</file>