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61" w:rsidRPr="004E3328" w:rsidRDefault="004E3328" w:rsidP="00636FDB">
      <w:pPr>
        <w:spacing w:after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全球扩张之路——中国篇</w:t>
      </w:r>
    </w:p>
    <w:p w:rsidR="000D2063" w:rsidRPr="005A3261" w:rsidRDefault="004E3328" w:rsidP="00636FDB">
      <w:pPr>
        <w:spacing w:after="240"/>
        <w:rPr>
          <w:b/>
          <w:sz w:val="48"/>
          <w:szCs w:val="44"/>
        </w:rPr>
      </w:pPr>
      <w:r>
        <w:rPr>
          <w:rFonts w:hint="eastAsia"/>
          <w:b/>
          <w:sz w:val="48"/>
          <w:szCs w:val="44"/>
        </w:rPr>
        <w:t>克鲁斯中国乔迁大吉！</w:t>
      </w:r>
      <w:r>
        <w:rPr>
          <w:rFonts w:hint="eastAsia"/>
          <w:b/>
          <w:sz w:val="48"/>
          <w:szCs w:val="44"/>
        </w:rPr>
        <w:t xml:space="preserve"> </w:t>
      </w:r>
    </w:p>
    <w:p w:rsidR="00636FDB" w:rsidRPr="00636FDB" w:rsidRDefault="00E3028B" w:rsidP="00636FDB">
      <w:pPr>
        <w:spacing w:after="240"/>
        <w:rPr>
          <w:sz w:val="24"/>
          <w:szCs w:val="24"/>
        </w:rPr>
      </w:pPr>
      <w:r>
        <w:rPr>
          <w:rFonts w:hint="eastAsia"/>
          <w:sz w:val="24"/>
          <w:szCs w:val="24"/>
        </w:rPr>
        <w:t>【海格尔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北京】近年来，由于克鲁斯公司经济发展迅速，订单数量持续增长，因此，德国总部和全球的多家子公司都纷纷扩建。而订单形势的乐观和克鲁斯中国有着密不可分的关系。由于之前的厂房已经无法满足日益增长的订单量了，因此，今年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月初正式迁往新址。</w:t>
      </w:r>
    </w:p>
    <w:p w:rsidR="00636FDB" w:rsidRPr="00813D4B" w:rsidRDefault="002F08D4" w:rsidP="000D2063">
      <w:pPr>
        <w:rPr>
          <w:sz w:val="22"/>
        </w:rPr>
      </w:pPr>
      <w:r>
        <w:rPr>
          <w:rFonts w:hint="eastAsia"/>
          <w:sz w:val="22"/>
        </w:rPr>
        <w:t>“迁往新址后，我们能更好地服务于中国用户，以获得更高的市场占有率”，克鲁斯公司执行总裁托马斯先生（</w:t>
      </w:r>
      <w:r>
        <w:rPr>
          <w:rFonts w:hint="eastAsia"/>
          <w:sz w:val="22"/>
        </w:rPr>
        <w:t>Sieghard Thomas</w:t>
      </w:r>
      <w:r>
        <w:rPr>
          <w:rFonts w:hint="eastAsia"/>
          <w:sz w:val="22"/>
        </w:rPr>
        <w:t>）说道。新厂交通便利，位于北京市顺义区，离首都国际机场仅</w:t>
      </w:r>
      <w:r>
        <w:rPr>
          <w:rFonts w:hint="eastAsia"/>
          <w:sz w:val="22"/>
        </w:rPr>
        <w:t>22</w:t>
      </w:r>
      <w:r>
        <w:rPr>
          <w:rFonts w:hint="eastAsia"/>
          <w:sz w:val="22"/>
        </w:rPr>
        <w:t>公里，可充分利用机场的区位优势。新厂房和仓库的面积共计</w:t>
      </w:r>
      <w:r>
        <w:rPr>
          <w:rFonts w:hint="eastAsia"/>
          <w:sz w:val="22"/>
        </w:rPr>
        <w:t>3000</w:t>
      </w:r>
      <w:r>
        <w:rPr>
          <w:rFonts w:hint="eastAsia"/>
          <w:sz w:val="22"/>
        </w:rPr>
        <w:t>平米。仅厂房面积就是以前办公加工厂面积的三倍。此外，还有</w:t>
      </w:r>
      <w:r>
        <w:rPr>
          <w:rFonts w:hint="eastAsia"/>
          <w:sz w:val="22"/>
        </w:rPr>
        <w:t>500</w:t>
      </w:r>
      <w:r>
        <w:rPr>
          <w:rFonts w:hint="eastAsia"/>
          <w:sz w:val="22"/>
        </w:rPr>
        <w:t>多平米的办公区域。</w:t>
      </w:r>
      <w:r>
        <w:rPr>
          <w:rFonts w:hint="eastAsia"/>
          <w:sz w:val="22"/>
        </w:rPr>
        <w:t xml:space="preserve"> </w:t>
      </w:r>
    </w:p>
    <w:p w:rsidR="00FD21B9" w:rsidRPr="00813D4B" w:rsidRDefault="00636FDB" w:rsidP="000D2063">
      <w:pPr>
        <w:rPr>
          <w:sz w:val="22"/>
        </w:rPr>
      </w:pPr>
      <w:r>
        <w:rPr>
          <w:rFonts w:hint="eastAsia"/>
          <w:sz w:val="22"/>
        </w:rPr>
        <w:t>“克鲁斯不仅在中国，甚至在整个亚洲市场都享有极高的声誉和品牌效应”，克鲁斯中国公司总经理骆京华先生介绍道。克鲁斯</w:t>
      </w:r>
      <w:r>
        <w:rPr>
          <w:rFonts w:hint="eastAsia"/>
          <w:sz w:val="22"/>
        </w:rPr>
        <w:t>90</w:t>
      </w:r>
      <w:r>
        <w:rPr>
          <w:rFonts w:hint="eastAsia"/>
          <w:sz w:val="22"/>
        </w:rPr>
        <w:t>年代初期便进入了中国市场，并成立了北京办事处。</w:t>
      </w:r>
      <w:r>
        <w:rPr>
          <w:rFonts w:hint="eastAsia"/>
          <w:sz w:val="22"/>
        </w:rPr>
        <w:t>2010</w:t>
      </w:r>
      <w:r>
        <w:rPr>
          <w:rFonts w:hint="eastAsia"/>
          <w:sz w:val="22"/>
        </w:rPr>
        <w:t>年成立了子公司卡尔克鲁斯焊接技术（北京）有限公司，当时共有</w:t>
      </w:r>
      <w:r>
        <w:rPr>
          <w:rFonts w:hint="eastAsia"/>
          <w:sz w:val="22"/>
        </w:rPr>
        <w:t>9</w:t>
      </w:r>
      <w:r>
        <w:rPr>
          <w:rFonts w:hint="eastAsia"/>
          <w:sz w:val="22"/>
        </w:rPr>
        <w:t>名员工。此后，克鲁斯不断发展壮大，如今，克鲁斯中国团队共有</w:t>
      </w:r>
      <w:r>
        <w:rPr>
          <w:rFonts w:hint="eastAsia"/>
          <w:sz w:val="22"/>
        </w:rPr>
        <w:t>50</w:t>
      </w:r>
      <w:r>
        <w:rPr>
          <w:rFonts w:hint="eastAsia"/>
          <w:sz w:val="22"/>
        </w:rPr>
        <w:t>名员工，主要从事管理、设计、市场、销售、项目运行、安装、售后服务、技术支持等工作。克鲁斯在中国一共有三个办公点：北京为总部，拥有厂房和行政中心；另外，在成都和深圳各设有一个办事处。</w:t>
      </w:r>
    </w:p>
    <w:p w:rsidR="00813D4B" w:rsidRPr="00813D4B" w:rsidRDefault="00813D4B" w:rsidP="000D2063">
      <w:pPr>
        <w:rPr>
          <w:sz w:val="22"/>
        </w:rPr>
      </w:pPr>
    </w:p>
    <w:p w:rsidR="00813D4B" w:rsidRDefault="00813D4B">
      <w:pPr>
        <w:spacing w:after="160" w:line="259" w:lineRule="auto"/>
        <w:rPr>
          <w:b/>
          <w:sz w:val="22"/>
        </w:rPr>
      </w:pPr>
      <w:r>
        <w:rPr>
          <w:rFonts w:hint="eastAsia"/>
        </w:rPr>
        <w:br w:type="page"/>
      </w:r>
    </w:p>
    <w:p w:rsidR="00813D4B" w:rsidRPr="00813D4B" w:rsidRDefault="00813D4B" w:rsidP="000D2063">
      <w:pPr>
        <w:rPr>
          <w:b/>
          <w:sz w:val="22"/>
        </w:rPr>
      </w:pPr>
      <w:r>
        <w:rPr>
          <w:rFonts w:hint="eastAsia"/>
          <w:b/>
          <w:sz w:val="22"/>
        </w:rPr>
        <w:lastRenderedPageBreak/>
        <w:t>卡尔克鲁斯焊接技术（北京）有限公司情况一览：</w:t>
      </w:r>
    </w:p>
    <w:p w:rsidR="00813D4B" w:rsidRPr="00813D4B" w:rsidRDefault="00813D4B" w:rsidP="00813D4B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总部：</w:t>
      </w:r>
    </w:p>
    <w:p w:rsidR="00813D4B" w:rsidRDefault="00813D4B" w:rsidP="00813D4B">
      <w:pPr>
        <w:pStyle w:val="Listenabsatz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北京市顺义区赵全营镇兆丰产业基地园盈路</w:t>
      </w:r>
      <w:r>
        <w:rPr>
          <w:rFonts w:hint="eastAsia"/>
          <w:sz w:val="22"/>
        </w:rPr>
        <w:t>16</w:t>
      </w:r>
      <w:r>
        <w:rPr>
          <w:rFonts w:hint="eastAsia"/>
          <w:sz w:val="22"/>
        </w:rPr>
        <w:t>号</w:t>
      </w:r>
      <w:r>
        <w:rPr>
          <w:rFonts w:hint="eastAsia"/>
          <w:sz w:val="22"/>
        </w:rPr>
        <w:t>3-5</w:t>
      </w:r>
      <w:r>
        <w:rPr>
          <w:rFonts w:hint="eastAsia"/>
          <w:sz w:val="22"/>
        </w:rPr>
        <w:t>幢</w:t>
      </w:r>
    </w:p>
    <w:p w:rsidR="00813D4B" w:rsidRPr="00813D4B" w:rsidRDefault="00813D4B" w:rsidP="00813D4B">
      <w:pPr>
        <w:pStyle w:val="Listenabsatz"/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距首都国际机场</w:t>
      </w:r>
      <w:r>
        <w:rPr>
          <w:rFonts w:hint="eastAsia"/>
          <w:sz w:val="22"/>
        </w:rPr>
        <w:t>22</w:t>
      </w:r>
      <w:r>
        <w:rPr>
          <w:rFonts w:hint="eastAsia"/>
          <w:sz w:val="22"/>
        </w:rPr>
        <w:t>公里</w:t>
      </w:r>
    </w:p>
    <w:p w:rsidR="00813D4B" w:rsidRPr="00813D4B" w:rsidRDefault="00813D4B" w:rsidP="00813D4B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占地面积：</w:t>
      </w:r>
    </w:p>
    <w:p w:rsidR="00813D4B" w:rsidRDefault="00813D4B" w:rsidP="00813D4B">
      <w:pPr>
        <w:pStyle w:val="Listenabsatz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办公区：</w:t>
      </w:r>
      <w:r>
        <w:rPr>
          <w:rFonts w:hint="eastAsia"/>
          <w:sz w:val="22"/>
        </w:rPr>
        <w:t>500</w:t>
      </w:r>
      <w:r>
        <w:rPr>
          <w:rFonts w:hint="eastAsia"/>
          <w:sz w:val="22"/>
        </w:rPr>
        <w:t>平米</w:t>
      </w:r>
    </w:p>
    <w:p w:rsidR="00813D4B" w:rsidRPr="00813D4B" w:rsidRDefault="00813D4B" w:rsidP="00813D4B">
      <w:pPr>
        <w:pStyle w:val="Listenabsatz"/>
        <w:numPr>
          <w:ilvl w:val="0"/>
          <w:numId w:val="2"/>
        </w:numPr>
        <w:rPr>
          <w:sz w:val="22"/>
        </w:rPr>
      </w:pPr>
      <w:r>
        <w:rPr>
          <w:rFonts w:hint="eastAsia"/>
          <w:sz w:val="22"/>
        </w:rPr>
        <w:t>厂房：</w:t>
      </w:r>
      <w:r>
        <w:rPr>
          <w:rFonts w:hint="eastAsia"/>
          <w:sz w:val="22"/>
        </w:rPr>
        <w:t>3000</w:t>
      </w:r>
      <w:r>
        <w:rPr>
          <w:rFonts w:hint="eastAsia"/>
          <w:sz w:val="22"/>
        </w:rPr>
        <w:t>平米</w:t>
      </w:r>
    </w:p>
    <w:p w:rsidR="00813D4B" w:rsidRPr="00813D4B" w:rsidRDefault="00813D4B" w:rsidP="00813D4B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功能：</w:t>
      </w:r>
    </w:p>
    <w:p w:rsidR="00813D4B" w:rsidRPr="00813D4B" w:rsidRDefault="00813D4B" w:rsidP="00813D4B">
      <w:pPr>
        <w:pStyle w:val="Listenabsatz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日常办公、用户培训、会议室</w:t>
      </w:r>
    </w:p>
    <w:p w:rsidR="00813D4B" w:rsidRPr="00813D4B" w:rsidRDefault="00813D4B" w:rsidP="00813D4B">
      <w:pPr>
        <w:pStyle w:val="Listenabsatz"/>
        <w:numPr>
          <w:ilvl w:val="0"/>
          <w:numId w:val="3"/>
        </w:numPr>
        <w:rPr>
          <w:sz w:val="22"/>
        </w:rPr>
      </w:pPr>
      <w:r>
        <w:rPr>
          <w:rFonts w:hint="eastAsia"/>
          <w:sz w:val="22"/>
        </w:rPr>
        <w:t>厂房用于设备搭建及货物储存</w:t>
      </w:r>
    </w:p>
    <w:p w:rsidR="00813D4B" w:rsidRPr="00813D4B" w:rsidRDefault="00813D4B" w:rsidP="00813D4B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员工数量：</w:t>
      </w:r>
    </w:p>
    <w:p w:rsidR="00813D4B" w:rsidRPr="00813D4B" w:rsidRDefault="00813D4B" w:rsidP="00813D4B">
      <w:pPr>
        <w:pStyle w:val="Listenabsatz"/>
        <w:numPr>
          <w:ilvl w:val="0"/>
          <w:numId w:val="4"/>
        </w:numPr>
        <w:rPr>
          <w:sz w:val="22"/>
        </w:rPr>
      </w:pPr>
      <w:r>
        <w:rPr>
          <w:rFonts w:hint="eastAsia"/>
          <w:sz w:val="22"/>
        </w:rPr>
        <w:t>50</w:t>
      </w:r>
      <w:r>
        <w:rPr>
          <w:rFonts w:hint="eastAsia"/>
          <w:sz w:val="22"/>
        </w:rPr>
        <w:t>名</w:t>
      </w:r>
    </w:p>
    <w:p w:rsidR="00636FDB" w:rsidRPr="00813D4B" w:rsidRDefault="00636FDB" w:rsidP="00636FDB">
      <w:pPr>
        <w:spacing w:after="160" w:line="259" w:lineRule="auto"/>
        <w:rPr>
          <w:rFonts w:cs="Arial"/>
          <w:sz w:val="22"/>
        </w:rPr>
      </w:pPr>
    </w:p>
    <w:p w:rsidR="00E1707A" w:rsidRDefault="00E1707A" w:rsidP="00BA2304">
      <w:pPr>
        <w:rPr>
          <w:b/>
          <w:sz w:val="22"/>
        </w:rPr>
      </w:pPr>
      <w:r>
        <w:rPr>
          <w:rFonts w:hint="eastAsia"/>
          <w:b/>
          <w:noProof/>
          <w:sz w:val="22"/>
        </w:rPr>
        <w:drawing>
          <wp:inline distT="0" distB="0" distL="0" distR="0">
            <wp:extent cx="4500000" cy="3376319"/>
            <wp:effectExtent l="0" t="0" r="0" b="0"/>
            <wp:docPr id="2" name="Grafik 2" descr="R:\Pressearbeit\Presseberichte\2018\Neuer Standort CLOOS China\PR_CLOOS-China_NeuerStandor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2018\Neuer Standort CLOOS China\PR_CLOOS-China_NeuerStandort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37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07A" w:rsidRPr="00E1707A" w:rsidRDefault="00E1707A" w:rsidP="00BA2304">
      <w:pPr>
        <w:rPr>
          <w:sz w:val="22"/>
        </w:rPr>
      </w:pPr>
      <w:r>
        <w:rPr>
          <w:rFonts w:hint="eastAsia"/>
          <w:b/>
          <w:sz w:val="22"/>
        </w:rPr>
        <w:t>图</w:t>
      </w:r>
      <w:r>
        <w:rPr>
          <w:rFonts w:hint="eastAsia"/>
          <w:b/>
          <w:sz w:val="22"/>
        </w:rPr>
        <w:t>1</w:t>
      </w:r>
      <w:r>
        <w:rPr>
          <w:rFonts w:hint="eastAsia"/>
          <w:b/>
          <w:sz w:val="22"/>
        </w:rPr>
        <w:t>：</w:t>
      </w:r>
      <w:r>
        <w:rPr>
          <w:rFonts w:hint="eastAsia"/>
          <w:sz w:val="22"/>
        </w:rPr>
        <w:t>2018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5</w:t>
      </w:r>
      <w:r>
        <w:rPr>
          <w:rFonts w:hint="eastAsia"/>
          <w:sz w:val="22"/>
        </w:rPr>
        <w:t>月克鲁斯中国分公司正式迁往北京市顺义区（近机场）的新址。</w:t>
      </w:r>
      <w:r>
        <w:rPr>
          <w:rFonts w:hint="eastAsia"/>
          <w:sz w:val="22"/>
        </w:rPr>
        <w:t xml:space="preserve"> </w:t>
      </w:r>
    </w:p>
    <w:p w:rsidR="00CB5EF7" w:rsidRDefault="00E1707A" w:rsidP="00BA2304">
      <w:pPr>
        <w:rPr>
          <w:b/>
          <w:sz w:val="22"/>
        </w:rPr>
      </w:pPr>
      <w:r>
        <w:rPr>
          <w:rFonts w:hint="eastAsia"/>
          <w:b/>
          <w:noProof/>
          <w:sz w:val="22"/>
        </w:rPr>
        <w:lastRenderedPageBreak/>
        <w:drawing>
          <wp:inline distT="0" distB="0" distL="0" distR="0">
            <wp:extent cx="4500000" cy="3000000"/>
            <wp:effectExtent l="0" t="0" r="0" b="0"/>
            <wp:docPr id="1" name="Grafik 1" descr="R:\Pressearbeit\Presseberichte\2018\Neuer Standort CLOOS China\PR_CLOOS-China_NeuerStando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Neuer Standort CLOOS China\PR_CLOOS-China_NeuerStandort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0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07A" w:rsidRDefault="00E1707A" w:rsidP="00BA2304">
      <w:pPr>
        <w:rPr>
          <w:b/>
          <w:sz w:val="22"/>
        </w:rPr>
      </w:pPr>
      <w:r>
        <w:rPr>
          <w:rFonts w:hint="eastAsia"/>
          <w:b/>
          <w:sz w:val="22"/>
        </w:rPr>
        <w:t>图</w:t>
      </w:r>
      <w:r>
        <w:rPr>
          <w:rFonts w:hint="eastAsia"/>
          <w:b/>
          <w:sz w:val="22"/>
        </w:rPr>
        <w:t>2</w:t>
      </w:r>
      <w:r>
        <w:rPr>
          <w:rFonts w:hint="eastAsia"/>
          <w:b/>
          <w:sz w:val="22"/>
        </w:rPr>
        <w:t>：</w:t>
      </w:r>
      <w:r>
        <w:rPr>
          <w:rFonts w:hint="eastAsia"/>
          <w:sz w:val="22"/>
        </w:rPr>
        <w:t>仅厂房面积就达</w:t>
      </w:r>
      <w:r>
        <w:rPr>
          <w:rFonts w:hint="eastAsia"/>
          <w:sz w:val="22"/>
        </w:rPr>
        <w:t>3000</w:t>
      </w:r>
      <w:r>
        <w:rPr>
          <w:rFonts w:hint="eastAsia"/>
          <w:sz w:val="22"/>
        </w:rPr>
        <w:t>余平米，比老厂面积扩大了三倍多。</w:t>
      </w:r>
      <w:r>
        <w:rPr>
          <w:rFonts w:hint="eastAsia"/>
          <w:b/>
          <w:sz w:val="22"/>
        </w:rPr>
        <w:t xml:space="preserve"> </w:t>
      </w:r>
    </w:p>
    <w:p w:rsidR="00E20484" w:rsidRPr="00E1707A" w:rsidRDefault="00E20484" w:rsidP="00BA2304">
      <w:pPr>
        <w:rPr>
          <w:b/>
          <w:sz w:val="22"/>
        </w:rPr>
      </w:pPr>
    </w:p>
    <w:p w:rsidR="00BA2304" w:rsidRPr="00636FDB" w:rsidRDefault="00BA2304" w:rsidP="00BA2304">
      <w:pPr>
        <w:rPr>
          <w:b/>
          <w:sz w:val="22"/>
        </w:rPr>
      </w:pPr>
      <w:r>
        <w:rPr>
          <w:rFonts w:hint="eastAsia"/>
          <w:b/>
          <w:sz w:val="22"/>
        </w:rPr>
        <w:t>CLOOS</w:t>
      </w:r>
      <w:r>
        <w:rPr>
          <w:rFonts w:hint="eastAsia"/>
          <w:b/>
          <w:sz w:val="22"/>
        </w:rPr>
        <w:t>焊接技术：</w:t>
      </w:r>
      <w:r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2"/>
        </w:rPr>
        <w:br/>
      </w:r>
      <w:r>
        <w:rPr>
          <w:rFonts w:hint="eastAsia"/>
          <w:b/>
          <w:sz w:val="22"/>
        </w:rPr>
        <w:t>机器人、焊接技术——双剑合璧</w:t>
      </w:r>
    </w:p>
    <w:p w:rsidR="00BA2304" w:rsidRPr="00813D4B" w:rsidRDefault="00BA2304" w:rsidP="00813D4B">
      <w:pPr>
        <w:rPr>
          <w:sz w:val="22"/>
        </w:rPr>
      </w:pPr>
      <w:r>
        <w:rPr>
          <w:rFonts w:hint="eastAsia"/>
          <w:sz w:val="22"/>
        </w:rPr>
        <w:t>自</w:t>
      </w:r>
      <w:r>
        <w:rPr>
          <w:rFonts w:hint="eastAsia"/>
          <w:sz w:val="22"/>
        </w:rPr>
        <w:t>1919</w:t>
      </w:r>
      <w:r>
        <w:rPr>
          <w:rFonts w:hint="eastAsia"/>
          <w:sz w:val="22"/>
        </w:rPr>
        <w:t>年成立以来，卡尔·克鲁斯焊接技术有限责任公司就屹立于焊接行业的顶峰。在全球范围内共拥有近</w:t>
      </w:r>
      <w:r>
        <w:rPr>
          <w:rFonts w:hint="eastAsia"/>
          <w:sz w:val="22"/>
        </w:rPr>
        <w:t>750</w:t>
      </w:r>
      <w:r>
        <w:rPr>
          <w:rFonts w:hint="eastAsia"/>
          <w:sz w:val="22"/>
        </w:rPr>
        <w:t>名员工，主要为建工机械、轨道交通、能源业、汽车制造业、农机行业等提供多样化的焊接及机器人解决方案。旗下子品牌</w:t>
      </w:r>
      <w:r>
        <w:rPr>
          <w:rFonts w:hint="eastAsia"/>
          <w:sz w:val="22"/>
        </w:rPr>
        <w:t>QINEO</w:t>
      </w:r>
      <w:r>
        <w:rPr>
          <w:rFonts w:hint="eastAsia"/>
          <w:sz w:val="22"/>
        </w:rPr>
        <w:t>为高端焊接电源，每台电源都包含多种焊接工艺。另一子品牌</w:t>
      </w:r>
      <w:r>
        <w:rPr>
          <w:rFonts w:hint="eastAsia"/>
          <w:sz w:val="22"/>
        </w:rPr>
        <w:t>QIROX</w:t>
      </w:r>
      <w:r>
        <w:rPr>
          <w:rFonts w:hint="eastAsia"/>
          <w:sz w:val="22"/>
        </w:rPr>
        <w:t>专门根据顾客需求定制全自动的机器人解决方案，其中囊括了机器人本体、变位机及所有的配套设备。加工深度、产品广度、创新力度是支撑了克鲁斯强大自信的三座基石。焊接技术、机器人本体、控制系统、变位机、软件直至传感器都由克鲁斯独立研发生产，严格把关。</w:t>
      </w:r>
    </w:p>
    <w:p w:rsidR="00813D4B" w:rsidRDefault="00813D4B" w:rsidP="00BA2304">
      <w:pPr>
        <w:rPr>
          <w:b/>
          <w:sz w:val="22"/>
        </w:rPr>
      </w:pPr>
    </w:p>
    <w:p w:rsidR="00BA2304" w:rsidRPr="00636FDB" w:rsidRDefault="00BA2304" w:rsidP="00BA2304">
      <w:pPr>
        <w:rPr>
          <w:b/>
          <w:sz w:val="22"/>
        </w:rPr>
      </w:pPr>
      <w:r>
        <w:rPr>
          <w:rFonts w:hint="eastAsia"/>
          <w:b/>
          <w:sz w:val="22"/>
        </w:rPr>
        <w:t>媒体联系人：</w:t>
      </w:r>
    </w:p>
    <w:p w:rsidR="00BA2304" w:rsidRPr="00636FDB" w:rsidRDefault="00BA2304" w:rsidP="000D2063">
      <w:pPr>
        <w:rPr>
          <w:sz w:val="22"/>
        </w:rPr>
      </w:pPr>
      <w:r>
        <w:rPr>
          <w:rFonts w:hint="eastAsia"/>
          <w:sz w:val="22"/>
        </w:rPr>
        <w:t>Carl Cloos Schweißtechnik GmbH</w:t>
      </w:r>
      <w:r>
        <w:rPr>
          <w:rFonts w:hint="eastAsia"/>
          <w:sz w:val="22"/>
        </w:rPr>
        <w:br/>
        <w:t>Carl-Cloos-Strasse 1</w:t>
      </w:r>
      <w:r>
        <w:rPr>
          <w:rFonts w:hint="eastAsia"/>
          <w:sz w:val="22"/>
        </w:rPr>
        <w:br/>
        <w:t>35708 Haiger, Germany</w:t>
      </w:r>
      <w:r>
        <w:rPr>
          <w:rFonts w:hint="eastAsia"/>
          <w:sz w:val="22"/>
        </w:rPr>
        <w:br/>
        <w:t>Stefanie N</w:t>
      </w:r>
      <w:r w:rsidRPr="00343F3D">
        <w:rPr>
          <w:sz w:val="22"/>
        </w:rPr>
        <w:t>üc</w:t>
      </w:r>
      <w:r>
        <w:rPr>
          <w:rFonts w:hint="eastAsia"/>
          <w:sz w:val="22"/>
        </w:rPr>
        <w:t>htern-Baumhoff</w:t>
      </w:r>
      <w:r>
        <w:rPr>
          <w:rFonts w:hint="eastAsia"/>
          <w:sz w:val="22"/>
        </w:rPr>
        <w:t>女士</w:t>
      </w:r>
      <w:r>
        <w:rPr>
          <w:rFonts w:hint="eastAsia"/>
          <w:sz w:val="22"/>
        </w:rPr>
        <w:br/>
      </w:r>
      <w:r>
        <w:rPr>
          <w:rFonts w:hint="eastAsia"/>
          <w:sz w:val="22"/>
        </w:rPr>
        <w:t>电话：</w:t>
      </w:r>
      <w:r>
        <w:rPr>
          <w:rFonts w:hint="eastAsia"/>
          <w:sz w:val="22"/>
        </w:rPr>
        <w:t>+49 (0)2773 85-478</w:t>
      </w:r>
      <w:r>
        <w:rPr>
          <w:rFonts w:hint="eastAsia"/>
          <w:sz w:val="22"/>
        </w:rPr>
        <w:br/>
      </w:r>
      <w:r>
        <w:rPr>
          <w:rFonts w:hint="eastAsia"/>
          <w:sz w:val="22"/>
        </w:rPr>
        <w:t>邮箱：</w:t>
      </w:r>
      <w:hyperlink r:id="rId9" w:history="1">
        <w:r w:rsidR="00CB447B" w:rsidRPr="004E6430">
          <w:rPr>
            <w:rStyle w:val="Hyperlink"/>
            <w:rFonts w:hint="eastAsia"/>
            <w:sz w:val="22"/>
          </w:rPr>
          <w:t>stefanie.nuechtern@cloos.de</w:t>
        </w:r>
      </w:hyperlink>
      <w:r w:rsidR="00CB447B">
        <w:rPr>
          <w:sz w:val="22"/>
        </w:rPr>
        <w:t xml:space="preserve"> </w:t>
      </w:r>
      <w:bookmarkStart w:id="0" w:name="_GoBack"/>
      <w:bookmarkEnd w:id="0"/>
    </w:p>
    <w:sectPr w:rsidR="00BA2304" w:rsidRPr="00636FDB" w:rsidSect="00636FDB">
      <w:headerReference w:type="default" r:id="rId10"/>
      <w:footerReference w:type="default" r:id="rId11"/>
      <w:pgSz w:w="11906" w:h="16838"/>
      <w:pgMar w:top="1985" w:right="283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96" w:rsidRDefault="00E92F96" w:rsidP="000D2063">
      <w:pPr>
        <w:spacing w:after="0" w:line="240" w:lineRule="auto"/>
      </w:pPr>
      <w:r>
        <w:separator/>
      </w:r>
    </w:p>
  </w:endnote>
  <w:endnote w:type="continuationSeparator" w:id="0">
    <w:p w:rsidR="00E92F96" w:rsidRDefault="00E92F96" w:rsidP="000D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0341812"/>
      <w:docPartObj>
        <w:docPartGallery w:val="Page Numbers (Bottom of Page)"/>
        <w:docPartUnique/>
      </w:docPartObj>
    </w:sdtPr>
    <w:sdtEndPr/>
    <w:sdtContent>
      <w:p w:rsidR="00E20484" w:rsidRDefault="00E2048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47B">
          <w:rPr>
            <w:noProof/>
          </w:rPr>
          <w:t>2</w:t>
        </w:r>
        <w:r>
          <w:fldChar w:fldCharType="end"/>
        </w:r>
      </w:p>
    </w:sdtContent>
  </w:sdt>
  <w:p w:rsidR="00E20484" w:rsidRDefault="00E204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96" w:rsidRDefault="00E92F96" w:rsidP="000D2063">
      <w:pPr>
        <w:spacing w:after="0" w:line="240" w:lineRule="auto"/>
      </w:pPr>
      <w:r>
        <w:separator/>
      </w:r>
    </w:p>
  </w:footnote>
  <w:footnote w:type="continuationSeparator" w:id="0">
    <w:p w:rsidR="00E92F96" w:rsidRDefault="00E92F96" w:rsidP="000D2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63" w:rsidRPr="000D2063" w:rsidRDefault="00BA2304">
    <w:pPr>
      <w:pStyle w:val="Kopfzeile"/>
      <w:rPr>
        <w:sz w:val="18"/>
        <w:szCs w:val="18"/>
      </w:rPr>
    </w:pPr>
    <w:r>
      <w:rPr>
        <w:rFonts w:hint="eastAsi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F2C10CD" wp14:editId="588D863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卡尔</w:t>
    </w:r>
    <w:r>
      <w:rPr>
        <w:rFonts w:hint="eastAsia"/>
      </w:rPr>
      <w:t xml:space="preserve"> </w:t>
    </w:r>
    <w:r>
      <w:rPr>
        <w:rFonts w:hint="eastAsia"/>
      </w:rPr>
      <w:t>克鲁斯焊接技术有限责任公司</w:t>
    </w:r>
    <w:r w:rsidRPr="00343F3D">
      <w:rPr>
        <w:rFonts w:hint="eastAsia"/>
      </w:rPr>
      <w:t xml:space="preserve"> </w:t>
    </w:r>
    <w:r w:rsidRPr="00343F3D">
      <w:rPr>
        <w:rFonts w:hint="eastAsia"/>
      </w:rPr>
      <w:t>–</w:t>
    </w:r>
    <w:r w:rsidRPr="00343F3D">
      <w:rPr>
        <w:rFonts w:hint="eastAsia"/>
      </w:rPr>
      <w:t xml:space="preserve"> </w:t>
    </w:r>
    <w:r w:rsidRPr="00343F3D">
      <w:rPr>
        <w:rFonts w:hint="eastAsia"/>
      </w:rPr>
      <w:t>克鲁斯中国乔迁大吉</w:t>
    </w:r>
    <w:r>
      <w:rPr>
        <w:rFonts w:hint="eastAsia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95FB7"/>
    <w:multiLevelType w:val="hybridMultilevel"/>
    <w:tmpl w:val="848672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084F72"/>
    <w:multiLevelType w:val="hybridMultilevel"/>
    <w:tmpl w:val="040CB2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337740"/>
    <w:multiLevelType w:val="hybridMultilevel"/>
    <w:tmpl w:val="66EAB3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A30403"/>
    <w:multiLevelType w:val="hybridMultilevel"/>
    <w:tmpl w:val="52E46E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AD"/>
    <w:rsid w:val="000D2063"/>
    <w:rsid w:val="001B72E0"/>
    <w:rsid w:val="002F08D4"/>
    <w:rsid w:val="00343F3D"/>
    <w:rsid w:val="004E3328"/>
    <w:rsid w:val="005158AD"/>
    <w:rsid w:val="005A3261"/>
    <w:rsid w:val="00636FDB"/>
    <w:rsid w:val="00671E13"/>
    <w:rsid w:val="00681820"/>
    <w:rsid w:val="00752E66"/>
    <w:rsid w:val="00813D4B"/>
    <w:rsid w:val="009667C7"/>
    <w:rsid w:val="00A138F6"/>
    <w:rsid w:val="00BA2304"/>
    <w:rsid w:val="00BF4724"/>
    <w:rsid w:val="00CB447B"/>
    <w:rsid w:val="00CB5EF7"/>
    <w:rsid w:val="00CD27A5"/>
    <w:rsid w:val="00D84A6B"/>
    <w:rsid w:val="00DE3402"/>
    <w:rsid w:val="00E1707A"/>
    <w:rsid w:val="00E20484"/>
    <w:rsid w:val="00E3028B"/>
    <w:rsid w:val="00E55A76"/>
    <w:rsid w:val="00E86A8F"/>
    <w:rsid w:val="00E92F96"/>
    <w:rsid w:val="00FB1873"/>
    <w:rsid w:val="00FD21B9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1226D-96D8-4156-9F98-BEED4093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eastAsia="SimSun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0D2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063"/>
    <w:rPr>
      <w:rFonts w:ascii="Verdana" w:eastAsia="SimSun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0D2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063"/>
    <w:rPr>
      <w:rFonts w:ascii="Verdana" w:eastAsia="SimSun" w:hAnsi="Verdana"/>
      <w:sz w:val="21"/>
    </w:rPr>
  </w:style>
  <w:style w:type="paragraph" w:styleId="Listenabsatz">
    <w:name w:val="List Paragraph"/>
    <w:basedOn w:val="Standard"/>
    <w:uiPriority w:val="34"/>
    <w:qFormat/>
    <w:rsid w:val="00813D4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B44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ie.nuechtern@cloo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Yuan, Di</cp:lastModifiedBy>
  <cp:revision>19</cp:revision>
  <dcterms:created xsi:type="dcterms:W3CDTF">2018-06-29T10:57:00Z</dcterms:created>
  <dcterms:modified xsi:type="dcterms:W3CDTF">2018-07-05T07:51:00Z</dcterms:modified>
</cp:coreProperties>
</file>