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E41" w:rsidRDefault="003A22C1" w:rsidP="001507E5">
      <w:pPr>
        <w:spacing w:after="2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CLOOS präsentiert n</w:t>
      </w:r>
      <w:r w:rsidR="0064683D" w:rsidRPr="00DB3C7C">
        <w:rPr>
          <w:sz w:val="28"/>
          <w:szCs w:val="28"/>
          <w:u w:val="single"/>
        </w:rPr>
        <w:t>eu</w:t>
      </w:r>
      <w:r w:rsidR="00DB3C7C" w:rsidRPr="00DB3C7C">
        <w:rPr>
          <w:sz w:val="28"/>
          <w:szCs w:val="28"/>
          <w:u w:val="single"/>
        </w:rPr>
        <w:t xml:space="preserve">e QIROX-Kompaktzelle </w:t>
      </w:r>
    </w:p>
    <w:p w:rsidR="0064683D" w:rsidRPr="00DB3C7C" w:rsidRDefault="00DB3C7C" w:rsidP="001507E5">
      <w:pPr>
        <w:spacing w:after="240"/>
        <w:rPr>
          <w:rFonts w:eastAsia="TheMix-B3Light" w:cs="TheMix-B3Light"/>
          <w:b/>
          <w:sz w:val="32"/>
          <w:szCs w:val="32"/>
        </w:rPr>
      </w:pPr>
      <w:r w:rsidRPr="00DB3C7C">
        <w:rPr>
          <w:rFonts w:eastAsia="TheMix-B3Light" w:cs="TheMix-B3Light"/>
          <w:b/>
          <w:sz w:val="32"/>
          <w:szCs w:val="32"/>
        </w:rPr>
        <w:t>M</w:t>
      </w:r>
      <w:r w:rsidR="0064683D" w:rsidRPr="00DB3C7C">
        <w:rPr>
          <w:rFonts w:eastAsia="TheMix-B3Light" w:cs="TheMix-B3Light"/>
          <w:b/>
          <w:sz w:val="32"/>
          <w:szCs w:val="32"/>
        </w:rPr>
        <w:t xml:space="preserve">aßgeschneiderte Lösung für das automatisierte Schweißen </w:t>
      </w:r>
      <w:r w:rsidR="00FD6671">
        <w:rPr>
          <w:rFonts w:eastAsia="TheMix-B3Light" w:cs="TheMix-B3Light"/>
          <w:b/>
          <w:sz w:val="32"/>
          <w:szCs w:val="32"/>
        </w:rPr>
        <w:t xml:space="preserve">von Kleinteilen </w:t>
      </w:r>
    </w:p>
    <w:p w:rsidR="0099578A" w:rsidRPr="0099578A" w:rsidRDefault="00B61E26" w:rsidP="00CE3FA9">
      <w:pPr>
        <w:spacing w:after="160"/>
        <w:rPr>
          <w:rFonts w:eastAsia="TheMix-B3Light" w:cs="TheMix-B3Light"/>
          <w:sz w:val="20"/>
          <w:szCs w:val="20"/>
        </w:rPr>
      </w:pPr>
      <w:r>
        <w:rPr>
          <w:rFonts w:eastAsia="TheMix-B3Light" w:cs="TheMix-B3Light"/>
          <w:sz w:val="20"/>
          <w:szCs w:val="20"/>
        </w:rPr>
        <w:t>HAIGER –</w:t>
      </w:r>
      <w:r w:rsidR="003A22C1">
        <w:rPr>
          <w:rFonts w:eastAsia="TheMix-B3Light" w:cs="TheMix-B3Light"/>
          <w:sz w:val="20"/>
          <w:szCs w:val="20"/>
        </w:rPr>
        <w:t xml:space="preserve"> </w:t>
      </w:r>
      <w:r w:rsidR="00CE56EB">
        <w:rPr>
          <w:rFonts w:eastAsia="TheMix-B3Light" w:cs="TheMix-B3Light"/>
          <w:sz w:val="20"/>
          <w:szCs w:val="20"/>
        </w:rPr>
        <w:t>Mit der neuen QIROX</w:t>
      </w:r>
      <w:r w:rsidR="00B93CC6">
        <w:rPr>
          <w:rFonts w:eastAsia="TheMix-B3Light" w:cs="TheMix-B3Light"/>
          <w:sz w:val="20"/>
          <w:szCs w:val="20"/>
        </w:rPr>
        <w:t xml:space="preserve">-Kompaktzelle QR-CC-4.1 bietet CLOOS ein </w:t>
      </w:r>
      <w:r w:rsidR="00D03A67">
        <w:rPr>
          <w:rFonts w:eastAsia="TheMix-B3Light" w:cs="TheMix-B3Light"/>
          <w:sz w:val="20"/>
          <w:szCs w:val="20"/>
        </w:rPr>
        <w:t>"</w:t>
      </w:r>
      <w:proofErr w:type="spellStart"/>
      <w:r w:rsidR="00D03A67">
        <w:rPr>
          <w:rFonts w:eastAsia="TheMix-B3Light" w:cs="TheMix-B3Light"/>
          <w:sz w:val="20"/>
          <w:szCs w:val="20"/>
        </w:rPr>
        <w:t>Ready</w:t>
      </w:r>
      <w:proofErr w:type="spellEnd"/>
      <w:r w:rsidR="00D03A67">
        <w:rPr>
          <w:rFonts w:eastAsia="TheMix-B3Light" w:cs="TheMix-B3Light"/>
          <w:sz w:val="20"/>
          <w:szCs w:val="20"/>
        </w:rPr>
        <w:t xml:space="preserve"> </w:t>
      </w:r>
      <w:proofErr w:type="spellStart"/>
      <w:r w:rsidR="00D03A67">
        <w:rPr>
          <w:rFonts w:eastAsia="TheMix-B3Light" w:cs="TheMix-B3Light"/>
          <w:sz w:val="20"/>
          <w:szCs w:val="20"/>
        </w:rPr>
        <w:t>to</w:t>
      </w:r>
      <w:proofErr w:type="spellEnd"/>
      <w:r w:rsidR="00D03A67">
        <w:rPr>
          <w:rFonts w:eastAsia="TheMix-B3Light" w:cs="TheMix-B3Light"/>
          <w:sz w:val="20"/>
          <w:szCs w:val="20"/>
        </w:rPr>
        <w:t xml:space="preserve"> </w:t>
      </w:r>
      <w:proofErr w:type="spellStart"/>
      <w:r w:rsidR="00D03A67">
        <w:rPr>
          <w:rFonts w:eastAsia="TheMix-B3Light" w:cs="TheMix-B3Light"/>
          <w:sz w:val="20"/>
          <w:szCs w:val="20"/>
        </w:rPr>
        <w:t>weld</w:t>
      </w:r>
      <w:proofErr w:type="spellEnd"/>
      <w:r w:rsidR="00D03A67">
        <w:rPr>
          <w:rFonts w:eastAsia="TheMix-B3Light" w:cs="TheMix-B3Light"/>
          <w:sz w:val="20"/>
          <w:szCs w:val="20"/>
        </w:rPr>
        <w:t xml:space="preserve">"-System </w:t>
      </w:r>
      <w:r w:rsidR="003A22C1">
        <w:rPr>
          <w:rFonts w:eastAsia="TheMix-B3Light" w:cs="TheMix-B3Light"/>
          <w:sz w:val="20"/>
          <w:szCs w:val="20"/>
        </w:rPr>
        <w:t>mit zahlreichen neuen Features.</w:t>
      </w:r>
      <w:r w:rsidR="00811B62">
        <w:rPr>
          <w:rFonts w:eastAsia="TheMix-B3Light" w:cs="TheMix-B3Light"/>
          <w:sz w:val="20"/>
          <w:szCs w:val="20"/>
        </w:rPr>
        <w:t xml:space="preserve"> </w:t>
      </w:r>
      <w:r w:rsidR="00B07E41">
        <w:rPr>
          <w:rFonts w:eastAsia="TheMix-B3Light" w:cs="TheMix-B3Light"/>
          <w:sz w:val="20"/>
          <w:szCs w:val="20"/>
        </w:rPr>
        <w:t xml:space="preserve">Die Roboterzelle verfügt </w:t>
      </w:r>
      <w:r w:rsidR="00B07E41" w:rsidRPr="00DD4B26">
        <w:rPr>
          <w:rFonts w:eastAsia="TheMix-B3Light" w:cs="TheMix-B3Light"/>
          <w:sz w:val="20"/>
          <w:szCs w:val="20"/>
        </w:rPr>
        <w:t xml:space="preserve">über einen </w:t>
      </w:r>
      <w:r w:rsidR="00B07E41">
        <w:rPr>
          <w:rFonts w:eastAsia="TheMix-B3Light" w:cs="TheMix-B3Light"/>
          <w:sz w:val="20"/>
          <w:szCs w:val="20"/>
        </w:rPr>
        <w:t>2-Stationen-Werkstückpositionierer mit vertikalem</w:t>
      </w:r>
      <w:r w:rsidR="00B07E41" w:rsidRPr="00DD4B26">
        <w:rPr>
          <w:rFonts w:eastAsia="TheMix-B3Light" w:cs="TheMix-B3Light"/>
          <w:sz w:val="20"/>
          <w:szCs w:val="20"/>
        </w:rPr>
        <w:t xml:space="preserve"> </w:t>
      </w:r>
      <w:r w:rsidR="00B07E41" w:rsidRPr="00DD4B26">
        <w:rPr>
          <w:rFonts w:eastAsia="Times New Roman" w:cs="Arial"/>
          <w:color w:val="000000"/>
          <w:sz w:val="20"/>
          <w:szCs w:val="20"/>
          <w:lang w:eastAsia="de-DE"/>
        </w:rPr>
        <w:t xml:space="preserve">Wechsel </w:t>
      </w:r>
      <w:r w:rsidR="00B07E41" w:rsidRPr="00DD4B26">
        <w:rPr>
          <w:rFonts w:eastAsia="TheMix-B3Light" w:cs="TheMix-B3Light"/>
          <w:sz w:val="20"/>
          <w:szCs w:val="20"/>
        </w:rPr>
        <w:t xml:space="preserve">und </w:t>
      </w:r>
      <w:r w:rsidR="00B07E41" w:rsidRPr="00DD4B26">
        <w:rPr>
          <w:rFonts w:eastAsia="Times New Roman" w:cs="Arial"/>
          <w:color w:val="000000"/>
          <w:sz w:val="20"/>
          <w:szCs w:val="20"/>
          <w:lang w:eastAsia="de-DE"/>
        </w:rPr>
        <w:t>vertikaler Drehbewegung</w:t>
      </w:r>
      <w:r w:rsidR="00B07E41">
        <w:rPr>
          <w:rFonts w:eastAsia="TheMix-B3Light" w:cs="TheMix-B3Light"/>
          <w:sz w:val="20"/>
          <w:szCs w:val="20"/>
        </w:rPr>
        <w:t xml:space="preserve">. </w:t>
      </w:r>
      <w:r w:rsidR="009D67C1" w:rsidRPr="00DD4B26">
        <w:rPr>
          <w:rFonts w:eastAsia="TheMix-B3Light" w:cs="TheMix-B3Light"/>
          <w:sz w:val="20"/>
          <w:szCs w:val="20"/>
        </w:rPr>
        <w:t>Während auf der einen Station geschweißt wird, kann die andere neu bestückt werden.</w:t>
      </w:r>
      <w:r w:rsidR="009D67C1" w:rsidRPr="00B07E41">
        <w:rPr>
          <w:rFonts w:eastAsia="TheMix-B3Light" w:cs="TheMix-B3Light"/>
          <w:sz w:val="20"/>
          <w:szCs w:val="20"/>
        </w:rPr>
        <w:t xml:space="preserve"> </w:t>
      </w:r>
      <w:r w:rsidR="004F1B04">
        <w:rPr>
          <w:rFonts w:eastAsia="TheMix-B3Light" w:cs="TheMix-B3Light"/>
          <w:sz w:val="20"/>
          <w:szCs w:val="20"/>
        </w:rPr>
        <w:t xml:space="preserve">Mit einer Einspannlänge von bis zu </w:t>
      </w:r>
      <w:r w:rsidR="00A525D4">
        <w:rPr>
          <w:rFonts w:eastAsia="TheMix-B3Light" w:cs="TheMix-B3Light"/>
          <w:sz w:val="20"/>
          <w:szCs w:val="20"/>
        </w:rPr>
        <w:t>1.</w:t>
      </w:r>
      <w:r w:rsidR="004F1B04">
        <w:rPr>
          <w:rFonts w:eastAsia="TheMix-B3Light" w:cs="TheMix-B3Light"/>
          <w:sz w:val="20"/>
          <w:szCs w:val="20"/>
        </w:rPr>
        <w:t>250 mm</w:t>
      </w:r>
      <w:r w:rsidR="00FD6671">
        <w:rPr>
          <w:rFonts w:eastAsia="TheMix-B3Light" w:cs="TheMix-B3Light"/>
          <w:sz w:val="20"/>
          <w:szCs w:val="20"/>
        </w:rPr>
        <w:t xml:space="preserve"> und einer maximalen Traglast von </w:t>
      </w:r>
      <w:r w:rsidR="00FD6671">
        <w:rPr>
          <w:rFonts w:eastAsia="TheMix-B3Light" w:cs="TheMix-B3Light"/>
          <w:sz w:val="20"/>
          <w:szCs w:val="20"/>
        </w:rPr>
        <w:br/>
        <w:t>250 kg je Seite</w:t>
      </w:r>
      <w:r w:rsidR="004F1B04">
        <w:rPr>
          <w:rFonts w:eastAsia="TheMix-B3Light" w:cs="TheMix-B3Light"/>
          <w:sz w:val="20"/>
          <w:szCs w:val="20"/>
        </w:rPr>
        <w:t xml:space="preserve"> kann ein </w:t>
      </w:r>
      <w:r w:rsidR="009D67C1">
        <w:rPr>
          <w:rFonts w:eastAsia="TheMix-B3Light" w:cs="TheMix-B3Light"/>
          <w:sz w:val="20"/>
          <w:szCs w:val="20"/>
        </w:rPr>
        <w:t xml:space="preserve">breites </w:t>
      </w:r>
      <w:r w:rsidR="004F1B04">
        <w:rPr>
          <w:rFonts w:eastAsia="TheMix-B3Light" w:cs="TheMix-B3Light"/>
          <w:sz w:val="20"/>
          <w:szCs w:val="20"/>
        </w:rPr>
        <w:t xml:space="preserve">Werkstückspektrum auf der Anlage verarbeitet werden. </w:t>
      </w:r>
      <w:r w:rsidR="003C2CE6">
        <w:rPr>
          <w:rFonts w:eastAsia="TheMix-B3Light" w:cs="TheMix-B3Light"/>
          <w:sz w:val="20"/>
          <w:szCs w:val="20"/>
        </w:rPr>
        <w:t>Die Anlage ist m</w:t>
      </w:r>
      <w:bookmarkStart w:id="0" w:name="_GoBack"/>
      <w:bookmarkEnd w:id="0"/>
      <w:r w:rsidR="003C2CE6">
        <w:rPr>
          <w:rFonts w:eastAsia="TheMix-B3Light" w:cs="TheMix-B3Light"/>
          <w:sz w:val="20"/>
          <w:szCs w:val="20"/>
        </w:rPr>
        <w:t>it dem neuen</w:t>
      </w:r>
      <w:r w:rsidR="00547979">
        <w:rPr>
          <w:rFonts w:eastAsia="TheMix-B3Light" w:cs="TheMix-B3Light"/>
          <w:sz w:val="20"/>
          <w:szCs w:val="20"/>
        </w:rPr>
        <w:t xml:space="preserve"> </w:t>
      </w:r>
      <w:r w:rsidR="003C2CE6">
        <w:rPr>
          <w:rFonts w:eastAsia="TheMix-B3Light" w:cs="TheMix-B3Light"/>
          <w:sz w:val="20"/>
          <w:szCs w:val="20"/>
        </w:rPr>
        <w:t>QIROX-Schweißroboter QRH-280 ausgestattet,</w:t>
      </w:r>
      <w:r w:rsidR="00547979">
        <w:rPr>
          <w:rFonts w:eastAsia="TheMix-B3Light" w:cs="TheMix-B3Light"/>
          <w:sz w:val="20"/>
          <w:szCs w:val="20"/>
        </w:rPr>
        <w:t xml:space="preserve"> der speziell </w:t>
      </w:r>
      <w:r w:rsidR="00547979">
        <w:rPr>
          <w:sz w:val="20"/>
          <w:szCs w:val="20"/>
        </w:rPr>
        <w:t xml:space="preserve">für die </w:t>
      </w:r>
      <w:r w:rsidR="00547979" w:rsidRPr="006532D0">
        <w:rPr>
          <w:sz w:val="20"/>
          <w:szCs w:val="20"/>
        </w:rPr>
        <w:t>Kompaktzellenlösungen von CLOOS</w:t>
      </w:r>
      <w:r w:rsidR="00547979">
        <w:rPr>
          <w:sz w:val="20"/>
          <w:szCs w:val="20"/>
        </w:rPr>
        <w:t xml:space="preserve"> entwickelt wurde</w:t>
      </w:r>
      <w:r w:rsidR="00547979" w:rsidRPr="006532D0">
        <w:rPr>
          <w:sz w:val="20"/>
          <w:szCs w:val="20"/>
        </w:rPr>
        <w:t xml:space="preserve">. </w:t>
      </w:r>
      <w:r w:rsidR="00547979">
        <w:rPr>
          <w:sz w:val="20"/>
          <w:szCs w:val="20"/>
        </w:rPr>
        <w:t xml:space="preserve">Der </w:t>
      </w:r>
      <w:r w:rsidR="00E83388">
        <w:rPr>
          <w:sz w:val="20"/>
          <w:szCs w:val="20"/>
        </w:rPr>
        <w:t>kompakte Roboter</w:t>
      </w:r>
      <w:r w:rsidR="00547979">
        <w:rPr>
          <w:sz w:val="20"/>
          <w:szCs w:val="20"/>
        </w:rPr>
        <w:t xml:space="preserve"> agiert besonders schnell und hochdynamisch, was die Fertigungszeiten </w:t>
      </w:r>
      <w:r w:rsidR="00811B62">
        <w:rPr>
          <w:sz w:val="20"/>
          <w:szCs w:val="20"/>
        </w:rPr>
        <w:t xml:space="preserve">stark </w:t>
      </w:r>
      <w:r w:rsidR="0099578A">
        <w:rPr>
          <w:sz w:val="20"/>
          <w:szCs w:val="20"/>
        </w:rPr>
        <w:t xml:space="preserve">reduziert. </w:t>
      </w:r>
      <w:r w:rsidR="005E57F1">
        <w:rPr>
          <w:sz w:val="20"/>
          <w:szCs w:val="20"/>
        </w:rPr>
        <w:t>Die Integration der</w:t>
      </w:r>
      <w:r w:rsidR="00E83388">
        <w:rPr>
          <w:sz w:val="20"/>
          <w:szCs w:val="20"/>
        </w:rPr>
        <w:t xml:space="preserve"> Kabel im Grundrahmen und </w:t>
      </w:r>
      <w:r w:rsidR="00DD6421">
        <w:rPr>
          <w:sz w:val="20"/>
          <w:szCs w:val="20"/>
        </w:rPr>
        <w:t xml:space="preserve">die </w:t>
      </w:r>
      <w:r w:rsidR="005E57F1">
        <w:rPr>
          <w:sz w:val="20"/>
          <w:szCs w:val="20"/>
        </w:rPr>
        <w:t>Anordnung von Schweißstromquelle sowie</w:t>
      </w:r>
      <w:r w:rsidR="00DD6421">
        <w:rPr>
          <w:sz w:val="20"/>
          <w:szCs w:val="20"/>
        </w:rPr>
        <w:t xml:space="preserve"> </w:t>
      </w:r>
      <w:r w:rsidR="00E83388">
        <w:rPr>
          <w:sz w:val="20"/>
          <w:szCs w:val="20"/>
        </w:rPr>
        <w:t xml:space="preserve">QIROX-Controller außerhalb der </w:t>
      </w:r>
      <w:proofErr w:type="spellStart"/>
      <w:r w:rsidR="00E83388">
        <w:rPr>
          <w:sz w:val="20"/>
          <w:szCs w:val="20"/>
        </w:rPr>
        <w:t>Umhausung</w:t>
      </w:r>
      <w:proofErr w:type="spellEnd"/>
      <w:r w:rsidR="00E83388">
        <w:rPr>
          <w:sz w:val="20"/>
          <w:szCs w:val="20"/>
        </w:rPr>
        <w:t xml:space="preserve"> </w:t>
      </w:r>
      <w:r w:rsidR="005E57F1">
        <w:rPr>
          <w:sz w:val="20"/>
          <w:szCs w:val="20"/>
        </w:rPr>
        <w:t xml:space="preserve">erleichtern Service und Wartung der </w:t>
      </w:r>
      <w:r w:rsidR="00D95993">
        <w:rPr>
          <w:sz w:val="20"/>
          <w:szCs w:val="20"/>
        </w:rPr>
        <w:t>neuen Zelle</w:t>
      </w:r>
      <w:r w:rsidR="005E57F1">
        <w:rPr>
          <w:sz w:val="20"/>
          <w:szCs w:val="20"/>
        </w:rPr>
        <w:t xml:space="preserve"> erheblich.</w:t>
      </w:r>
      <w:r w:rsidR="00E83388">
        <w:rPr>
          <w:sz w:val="20"/>
          <w:szCs w:val="20"/>
        </w:rPr>
        <w:t xml:space="preserve"> </w:t>
      </w:r>
      <w:r w:rsidR="00B07E41" w:rsidRPr="00CE3FA9">
        <w:rPr>
          <w:rFonts w:eastAsia="TheMix-B3Light" w:cs="TheMix-B3Light"/>
          <w:sz w:val="20"/>
          <w:szCs w:val="20"/>
        </w:rPr>
        <w:t xml:space="preserve">Darüber hinaus </w:t>
      </w:r>
      <w:r w:rsidR="004E1040">
        <w:rPr>
          <w:rFonts w:eastAsia="TheMix-B3Light" w:cs="TheMix-B3Light"/>
          <w:sz w:val="20"/>
          <w:szCs w:val="20"/>
        </w:rPr>
        <w:t>ermöglicht die</w:t>
      </w:r>
      <w:r w:rsidR="00B07E41" w:rsidRPr="00CE3FA9">
        <w:rPr>
          <w:rFonts w:eastAsia="TheMix-B3Light" w:cs="TheMix-B3Light"/>
          <w:sz w:val="20"/>
          <w:szCs w:val="20"/>
        </w:rPr>
        <w:t xml:space="preserve"> </w:t>
      </w:r>
      <w:r w:rsidR="00D95993">
        <w:rPr>
          <w:rFonts w:eastAsia="TheMix-B3Light" w:cs="TheMix-B3Light"/>
          <w:sz w:val="20"/>
          <w:szCs w:val="20"/>
        </w:rPr>
        <w:t>Kompaktzelle</w:t>
      </w:r>
      <w:r w:rsidR="00B07E41" w:rsidRPr="00CE3FA9">
        <w:rPr>
          <w:rFonts w:eastAsia="TheMix-B3Light" w:cs="TheMix-B3Light"/>
          <w:sz w:val="20"/>
          <w:szCs w:val="20"/>
        </w:rPr>
        <w:t xml:space="preserve"> </w:t>
      </w:r>
      <w:r w:rsidR="00811B62">
        <w:rPr>
          <w:rFonts w:eastAsia="TheMix-B3Light" w:cs="TheMix-B3Light"/>
          <w:sz w:val="20"/>
          <w:szCs w:val="20"/>
        </w:rPr>
        <w:t>maximale F</w:t>
      </w:r>
      <w:r w:rsidR="004E1040">
        <w:rPr>
          <w:rFonts w:eastAsia="TheMix-B3Light" w:cs="TheMix-B3Light"/>
          <w:sz w:val="20"/>
          <w:szCs w:val="20"/>
        </w:rPr>
        <w:t>ertigungsf</w:t>
      </w:r>
      <w:r w:rsidR="00811B62">
        <w:rPr>
          <w:rFonts w:eastAsia="TheMix-B3Light" w:cs="TheMix-B3Light"/>
          <w:sz w:val="20"/>
          <w:szCs w:val="20"/>
        </w:rPr>
        <w:t>lexibilität aus, da der m</w:t>
      </w:r>
      <w:r w:rsidR="00B07E41" w:rsidRPr="00CE3FA9">
        <w:rPr>
          <w:rFonts w:eastAsia="TheMix-B3Light" w:cs="TheMix-B3Light"/>
          <w:sz w:val="20"/>
          <w:szCs w:val="20"/>
        </w:rPr>
        <w:t>odulare Aufbau jederzeit individuelle Erweiterungen und Nachrüstungen</w:t>
      </w:r>
      <w:r w:rsidR="0098750F">
        <w:rPr>
          <w:rFonts w:eastAsia="TheMix-B3Light" w:cs="TheMix-B3Light"/>
          <w:sz w:val="20"/>
          <w:szCs w:val="20"/>
        </w:rPr>
        <w:t xml:space="preserve"> ermöglicht. </w:t>
      </w:r>
    </w:p>
    <w:p w:rsidR="0064683D" w:rsidRPr="00DB3C7C" w:rsidRDefault="001507E5" w:rsidP="00DB3C7C">
      <w:pPr>
        <w:spacing w:after="160"/>
        <w:rPr>
          <w:rFonts w:eastAsia="TheMix-B3Light" w:cs="TheMix-B3Light"/>
          <w:sz w:val="20"/>
          <w:szCs w:val="20"/>
        </w:rPr>
      </w:pPr>
      <w:r>
        <w:rPr>
          <w:rFonts w:eastAsia="TheMix-B3Light" w:cs="TheMix-B3Light"/>
          <w:sz w:val="20"/>
          <w:szCs w:val="20"/>
        </w:rPr>
        <w:t xml:space="preserve">CLOOS bietet eine umfangreiche Palette an kompakten Roboterzellen, mit denen sich jedes Werkstück zu wirtschaftlichen Konditionen schweißen lässt. </w:t>
      </w:r>
      <w:r w:rsidR="0064683D" w:rsidRPr="00DB3C7C">
        <w:rPr>
          <w:rFonts w:eastAsia="TheMix-B3Light" w:cs="TheMix-B3Light"/>
          <w:sz w:val="20"/>
          <w:szCs w:val="20"/>
        </w:rPr>
        <w:t>Sie benötigen wenig Platz und lassen sich einfach in</w:t>
      </w:r>
      <w:r w:rsidR="00811B62">
        <w:rPr>
          <w:rFonts w:eastAsia="TheMix-B3Light" w:cs="TheMix-B3Light"/>
          <w:sz w:val="20"/>
          <w:szCs w:val="20"/>
        </w:rPr>
        <w:t xml:space="preserve"> jede Fertigung integrieren, da sie elektrisch und mechanisch komplett vorinstalliert sind. </w:t>
      </w:r>
      <w:r w:rsidR="0064683D" w:rsidRPr="00DB3C7C">
        <w:rPr>
          <w:rFonts w:eastAsia="TheMix-B3Light" w:cs="TheMix-B3Light"/>
          <w:sz w:val="20"/>
          <w:szCs w:val="20"/>
        </w:rPr>
        <w:t xml:space="preserve">Von der Sensorik bis zur Steuerung bildet jede Kompaktzelle eine maßgeschneiderte Einheit mit perfekt aufeinander abgestimmten Komponenten. </w:t>
      </w:r>
      <w:r w:rsidR="00811B62" w:rsidRPr="00DD4B26">
        <w:rPr>
          <w:rFonts w:eastAsia="TheMix-B3Light" w:cs="TheMix-B3Light"/>
          <w:sz w:val="20"/>
          <w:szCs w:val="20"/>
        </w:rPr>
        <w:t xml:space="preserve">Alle Roboter- sowie Positionierachsen arbeiten vollsynchron zusammen. Dies </w:t>
      </w:r>
      <w:r w:rsidR="00811B62">
        <w:rPr>
          <w:rFonts w:eastAsia="TheMix-B3Light" w:cs="TheMix-B3Light"/>
          <w:sz w:val="20"/>
          <w:szCs w:val="20"/>
        </w:rPr>
        <w:t xml:space="preserve">ermöglicht exzellente Schweißergebnisse, verringert die Nebenzeiten </w:t>
      </w:r>
      <w:r w:rsidR="00811B62" w:rsidRPr="00DD4B26">
        <w:rPr>
          <w:rFonts w:eastAsia="TheMix-B3Light" w:cs="TheMix-B3Light"/>
          <w:sz w:val="20"/>
          <w:szCs w:val="20"/>
        </w:rPr>
        <w:t>und beschleunigt den gesamten Prozessablauf enorm.</w:t>
      </w:r>
      <w:r w:rsidR="00811B62">
        <w:rPr>
          <w:rFonts w:eastAsia="TheMix-B3Light" w:cs="TheMix-B3Light"/>
          <w:sz w:val="20"/>
          <w:szCs w:val="20"/>
        </w:rPr>
        <w:t xml:space="preserve"> </w:t>
      </w:r>
    </w:p>
    <w:p w:rsidR="0064683D" w:rsidRDefault="0039173B" w:rsidP="00DB3C7C">
      <w:pPr>
        <w:rPr>
          <w:sz w:val="20"/>
          <w:szCs w:val="20"/>
        </w:rPr>
      </w:pPr>
      <w:r w:rsidRPr="0039173B">
        <w:rPr>
          <w:noProof/>
          <w:sz w:val="20"/>
          <w:szCs w:val="20"/>
          <w:lang w:eastAsia="de-DE"/>
        </w:rPr>
        <w:drawing>
          <wp:inline distT="0" distB="0" distL="0" distR="0">
            <wp:extent cx="2962951" cy="1977241"/>
            <wp:effectExtent l="0" t="0" r="0" b="4445"/>
            <wp:docPr id="2" name="Grafik 2" descr="R:\Pressearbeit\Presseberichte\QIROX_QR-CC-4.1\CLOOS_Zelle_0512_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Pressearbeit\Presseberichte\QIROX_QR-CC-4.1\CLOOS_Zelle_0512_prin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802" cy="1979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73B" w:rsidRDefault="0039173B" w:rsidP="00DB3C7C">
      <w:pPr>
        <w:rPr>
          <w:sz w:val="20"/>
          <w:szCs w:val="20"/>
        </w:rPr>
      </w:pPr>
      <w:r w:rsidRPr="0039173B">
        <w:rPr>
          <w:b/>
          <w:sz w:val="20"/>
          <w:szCs w:val="20"/>
        </w:rPr>
        <w:t>Bild 1:</w:t>
      </w:r>
      <w:r>
        <w:rPr>
          <w:sz w:val="20"/>
          <w:szCs w:val="20"/>
        </w:rPr>
        <w:t xml:space="preserve"> Die neue QIROX-Kompaktzelle bietet zahlreiche neue Features, um kleine Bauteile effizient automatisiert zu schweißen. </w:t>
      </w:r>
    </w:p>
    <w:p w:rsidR="0039173B" w:rsidRDefault="0039173B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64683D" w:rsidRPr="00DB3C7C" w:rsidRDefault="0064683D" w:rsidP="0064683D">
      <w:pPr>
        <w:rPr>
          <w:sz w:val="20"/>
          <w:szCs w:val="20"/>
        </w:rPr>
      </w:pPr>
      <w:r w:rsidRPr="00DB3C7C">
        <w:rPr>
          <w:rFonts w:cs="Arial"/>
          <w:b/>
          <w:sz w:val="20"/>
          <w:szCs w:val="20"/>
        </w:rPr>
        <w:lastRenderedPageBreak/>
        <w:t xml:space="preserve">CLOOS Schweißtechnik: </w:t>
      </w:r>
    </w:p>
    <w:p w:rsidR="0064683D" w:rsidRPr="00DB3C7C" w:rsidRDefault="0064683D" w:rsidP="0064683D">
      <w:pPr>
        <w:spacing w:after="0"/>
        <w:outlineLvl w:val="0"/>
        <w:rPr>
          <w:rFonts w:cs="Arial"/>
          <w:b/>
          <w:sz w:val="20"/>
          <w:szCs w:val="20"/>
        </w:rPr>
      </w:pPr>
      <w:r w:rsidRPr="00DB3C7C">
        <w:rPr>
          <w:rFonts w:cs="Arial"/>
          <w:b/>
          <w:sz w:val="20"/>
          <w:szCs w:val="20"/>
        </w:rPr>
        <w:t>Roboter- und Schweißtechnologie aus einer Hand</w:t>
      </w:r>
    </w:p>
    <w:p w:rsidR="0064683D" w:rsidRPr="00DB3C7C" w:rsidRDefault="0064683D" w:rsidP="0064683D">
      <w:pPr>
        <w:spacing w:after="0"/>
        <w:outlineLvl w:val="0"/>
        <w:rPr>
          <w:rFonts w:cs="Arial"/>
          <w:b/>
          <w:sz w:val="20"/>
          <w:szCs w:val="20"/>
        </w:rPr>
      </w:pPr>
    </w:p>
    <w:p w:rsidR="0064683D" w:rsidRPr="00DB3C7C" w:rsidRDefault="0064683D" w:rsidP="0064683D">
      <w:pPr>
        <w:rPr>
          <w:rFonts w:cs="Arial"/>
          <w:sz w:val="20"/>
          <w:szCs w:val="20"/>
        </w:rPr>
      </w:pPr>
      <w:r w:rsidRPr="00DB3C7C">
        <w:rPr>
          <w:rFonts w:cs="Arial"/>
          <w:sz w:val="20"/>
          <w:szCs w:val="20"/>
        </w:rPr>
        <w:t xml:space="preserve">Seit 1919 gehört die Carl Cloos Schweißtechnik GmbH zu den führenden Unternehmen der Schweißtechnik. Mit rund 750 Mitarbeitern weltweit – 500 davon im Stammhaus Haiger – werden Fertigungslösungen in der Schweiß- und Robotertechnik für Branchen wie Baumaschinen, Schienenfahrzeuge, Energie -, Automobil- und Agrarindustrie realisiert. Die modernen CLOOS-Schweißstromquellen QINEO gibt es für eine Vielzahl an Schweißverfahren. Mit den QIROX-Robotern, Positionierern und Vorrichtungen entwickelt und fertigt CLOOS kundenspezifische, automatisierte Schweißanlagen. </w:t>
      </w:r>
    </w:p>
    <w:p w:rsidR="0064683D" w:rsidRDefault="0064683D" w:rsidP="0064683D">
      <w:pPr>
        <w:jc w:val="both"/>
        <w:rPr>
          <w:rFonts w:cs="Arial"/>
          <w:color w:val="000000"/>
          <w:sz w:val="20"/>
          <w:szCs w:val="20"/>
        </w:rPr>
      </w:pPr>
    </w:p>
    <w:p w:rsidR="0039173B" w:rsidRPr="00DB3C7C" w:rsidRDefault="0039173B" w:rsidP="0064683D">
      <w:pPr>
        <w:jc w:val="both"/>
        <w:rPr>
          <w:rFonts w:cs="Arial"/>
          <w:color w:val="000000"/>
          <w:sz w:val="20"/>
          <w:szCs w:val="20"/>
        </w:rPr>
      </w:pPr>
    </w:p>
    <w:p w:rsidR="0064683D" w:rsidRPr="00DB3C7C" w:rsidRDefault="0064683D" w:rsidP="0064683D">
      <w:pPr>
        <w:jc w:val="both"/>
        <w:rPr>
          <w:rFonts w:cs="Arial"/>
          <w:b/>
          <w:sz w:val="20"/>
          <w:szCs w:val="20"/>
        </w:rPr>
      </w:pPr>
      <w:r w:rsidRPr="00DB3C7C">
        <w:rPr>
          <w:rFonts w:cs="Arial"/>
          <w:b/>
          <w:sz w:val="20"/>
          <w:szCs w:val="20"/>
        </w:rPr>
        <w:t>Pressekontakt:</w:t>
      </w:r>
    </w:p>
    <w:p w:rsidR="0064683D" w:rsidRPr="00DB3C7C" w:rsidRDefault="0064683D" w:rsidP="0064683D">
      <w:pPr>
        <w:pStyle w:val="Kopfzeile"/>
        <w:tabs>
          <w:tab w:val="clear" w:pos="4536"/>
          <w:tab w:val="clear" w:pos="9072"/>
        </w:tabs>
        <w:spacing w:line="276" w:lineRule="auto"/>
        <w:jc w:val="both"/>
        <w:rPr>
          <w:rFonts w:cs="Arial"/>
          <w:sz w:val="20"/>
          <w:szCs w:val="20"/>
        </w:rPr>
      </w:pPr>
      <w:r w:rsidRPr="00DB3C7C">
        <w:rPr>
          <w:rFonts w:cs="Arial"/>
          <w:sz w:val="20"/>
          <w:szCs w:val="20"/>
        </w:rPr>
        <w:t>Carl Cloos Schweißtechnik GmbH</w:t>
      </w:r>
    </w:p>
    <w:p w:rsidR="0064683D" w:rsidRPr="00DB3C7C" w:rsidRDefault="0064683D" w:rsidP="0064683D">
      <w:pPr>
        <w:pStyle w:val="Kopfzeile"/>
        <w:tabs>
          <w:tab w:val="clear" w:pos="4536"/>
          <w:tab w:val="clear" w:pos="9072"/>
        </w:tabs>
        <w:spacing w:line="276" w:lineRule="auto"/>
        <w:jc w:val="both"/>
        <w:rPr>
          <w:rFonts w:cs="Arial"/>
          <w:sz w:val="20"/>
          <w:szCs w:val="20"/>
          <w:lang w:val="it-IT"/>
        </w:rPr>
      </w:pPr>
      <w:proofErr w:type="spellStart"/>
      <w:r w:rsidRPr="00DB3C7C">
        <w:rPr>
          <w:rFonts w:cs="Arial"/>
          <w:sz w:val="20"/>
          <w:szCs w:val="20"/>
          <w:lang w:val="it-IT"/>
        </w:rPr>
        <w:t>Industriestraße</w:t>
      </w:r>
      <w:proofErr w:type="spellEnd"/>
      <w:r w:rsidRPr="00DB3C7C">
        <w:rPr>
          <w:rFonts w:cs="Arial"/>
          <w:sz w:val="20"/>
          <w:szCs w:val="20"/>
          <w:lang w:val="it-IT"/>
        </w:rPr>
        <w:t xml:space="preserve"> 22-36</w:t>
      </w:r>
    </w:p>
    <w:p w:rsidR="0064683D" w:rsidRPr="00DB3C7C" w:rsidRDefault="0064683D" w:rsidP="0064683D">
      <w:pPr>
        <w:pStyle w:val="Kopfzeile"/>
        <w:tabs>
          <w:tab w:val="clear" w:pos="4536"/>
          <w:tab w:val="clear" w:pos="9072"/>
        </w:tabs>
        <w:spacing w:line="276" w:lineRule="auto"/>
        <w:jc w:val="both"/>
        <w:rPr>
          <w:rFonts w:cs="Arial"/>
          <w:sz w:val="20"/>
          <w:szCs w:val="20"/>
          <w:lang w:val="it-IT"/>
        </w:rPr>
      </w:pPr>
      <w:r w:rsidRPr="00DB3C7C">
        <w:rPr>
          <w:rFonts w:cs="Arial"/>
          <w:sz w:val="20"/>
          <w:szCs w:val="20"/>
          <w:lang w:val="it-IT"/>
        </w:rPr>
        <w:t xml:space="preserve">35708 </w:t>
      </w:r>
      <w:proofErr w:type="spellStart"/>
      <w:r w:rsidRPr="00DB3C7C">
        <w:rPr>
          <w:rFonts w:cs="Arial"/>
          <w:sz w:val="20"/>
          <w:szCs w:val="20"/>
          <w:lang w:val="it-IT"/>
        </w:rPr>
        <w:t>Haiger</w:t>
      </w:r>
      <w:proofErr w:type="spellEnd"/>
    </w:p>
    <w:p w:rsidR="0064683D" w:rsidRPr="00DB3C7C" w:rsidRDefault="0064683D" w:rsidP="0064683D">
      <w:pPr>
        <w:spacing w:after="0"/>
        <w:jc w:val="both"/>
        <w:rPr>
          <w:rFonts w:cs="Arial"/>
          <w:sz w:val="20"/>
          <w:szCs w:val="20"/>
          <w:lang w:val="it-IT"/>
        </w:rPr>
      </w:pPr>
      <w:r w:rsidRPr="00DB3C7C">
        <w:rPr>
          <w:rFonts w:cs="Arial"/>
          <w:sz w:val="20"/>
          <w:szCs w:val="20"/>
          <w:lang w:val="it-IT"/>
        </w:rPr>
        <w:t>GERMANY</w:t>
      </w:r>
    </w:p>
    <w:p w:rsidR="0064683D" w:rsidRPr="00DB3C7C" w:rsidRDefault="0064683D" w:rsidP="0064683D">
      <w:pPr>
        <w:spacing w:after="0"/>
        <w:jc w:val="both"/>
        <w:rPr>
          <w:rFonts w:cs="Arial"/>
          <w:sz w:val="20"/>
          <w:szCs w:val="20"/>
          <w:lang w:val="it-IT"/>
        </w:rPr>
      </w:pPr>
    </w:p>
    <w:p w:rsidR="0064683D" w:rsidRPr="00DB3C7C" w:rsidRDefault="0064683D" w:rsidP="0064683D">
      <w:pPr>
        <w:pStyle w:val="Kopfzeile"/>
        <w:tabs>
          <w:tab w:val="clear" w:pos="4536"/>
          <w:tab w:val="clear" w:pos="9072"/>
        </w:tabs>
        <w:spacing w:line="276" w:lineRule="auto"/>
        <w:jc w:val="both"/>
        <w:rPr>
          <w:rFonts w:cs="Arial"/>
          <w:sz w:val="20"/>
          <w:szCs w:val="20"/>
          <w:lang w:val="it-IT"/>
        </w:rPr>
      </w:pPr>
      <w:r w:rsidRPr="00DB3C7C">
        <w:rPr>
          <w:rFonts w:cs="Arial"/>
          <w:sz w:val="20"/>
          <w:szCs w:val="20"/>
          <w:lang w:val="it-IT"/>
        </w:rPr>
        <w:t>Stefanie Nüchtern-Baumhoff</w:t>
      </w:r>
    </w:p>
    <w:p w:rsidR="0064683D" w:rsidRPr="00DB3C7C" w:rsidRDefault="0064683D" w:rsidP="0064683D">
      <w:pPr>
        <w:pStyle w:val="Kopfzeile"/>
        <w:tabs>
          <w:tab w:val="clear" w:pos="4536"/>
          <w:tab w:val="clear" w:pos="9072"/>
        </w:tabs>
        <w:spacing w:line="276" w:lineRule="auto"/>
        <w:jc w:val="both"/>
        <w:rPr>
          <w:rFonts w:cs="Arial"/>
          <w:sz w:val="20"/>
          <w:szCs w:val="20"/>
          <w:lang w:val="it-IT"/>
        </w:rPr>
      </w:pPr>
      <w:r w:rsidRPr="00DB3C7C">
        <w:rPr>
          <w:rFonts w:cs="Arial"/>
          <w:sz w:val="20"/>
          <w:szCs w:val="20"/>
          <w:lang w:val="it-IT"/>
        </w:rPr>
        <w:t>Tel. +49 (0)2773 85-478</w:t>
      </w:r>
    </w:p>
    <w:p w:rsidR="0064683D" w:rsidRPr="00DB3C7C" w:rsidRDefault="0064683D" w:rsidP="0064683D">
      <w:pPr>
        <w:spacing w:after="0"/>
        <w:jc w:val="both"/>
        <w:rPr>
          <w:sz w:val="20"/>
          <w:szCs w:val="20"/>
          <w:lang w:val="pt-BR"/>
        </w:rPr>
      </w:pPr>
      <w:r w:rsidRPr="00DB3C7C">
        <w:rPr>
          <w:rFonts w:cs="Arial"/>
          <w:sz w:val="20"/>
          <w:szCs w:val="20"/>
          <w:lang w:val="pt-BR"/>
        </w:rPr>
        <w:t xml:space="preserve">E-Mail: </w:t>
      </w:r>
      <w:hyperlink r:id="rId8" w:history="1">
        <w:r w:rsidRPr="00DB3C7C">
          <w:rPr>
            <w:sz w:val="20"/>
            <w:szCs w:val="20"/>
            <w:lang w:val="pt-BR"/>
          </w:rPr>
          <w:t xml:space="preserve"> </w:t>
        </w:r>
        <w:r w:rsidRPr="00DB3C7C">
          <w:rPr>
            <w:sz w:val="20"/>
            <w:szCs w:val="20"/>
            <w:u w:val="single"/>
            <w:lang w:val="pt-BR"/>
          </w:rPr>
          <w:t>stefanie.nuechtern@cloos.de</w:t>
        </w:r>
        <w:r w:rsidRPr="00DB3C7C">
          <w:rPr>
            <w:sz w:val="20"/>
            <w:szCs w:val="20"/>
            <w:lang w:val="pt-BR"/>
          </w:rPr>
          <w:t xml:space="preserve"> </w:t>
        </w:r>
      </w:hyperlink>
    </w:p>
    <w:p w:rsidR="0064683D" w:rsidRPr="0064683D" w:rsidRDefault="0064683D" w:rsidP="0064683D">
      <w:pPr>
        <w:rPr>
          <w:lang w:val="pt-BR"/>
        </w:rPr>
      </w:pPr>
    </w:p>
    <w:sectPr w:rsidR="0064683D" w:rsidRPr="0064683D" w:rsidSect="00B61E26">
      <w:headerReference w:type="default" r:id="rId9"/>
      <w:pgSz w:w="11906" w:h="16838"/>
      <w:pgMar w:top="1985" w:right="311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83D" w:rsidRDefault="0064683D" w:rsidP="0064683D">
      <w:pPr>
        <w:spacing w:after="0" w:line="240" w:lineRule="auto"/>
      </w:pPr>
      <w:r>
        <w:separator/>
      </w:r>
    </w:p>
  </w:endnote>
  <w:endnote w:type="continuationSeparator" w:id="0">
    <w:p w:rsidR="0064683D" w:rsidRDefault="0064683D" w:rsidP="00646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eMix-B3Light">
    <w:altName w:val="MS Gothic"/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83D" w:rsidRDefault="0064683D" w:rsidP="0064683D">
      <w:pPr>
        <w:spacing w:after="0" w:line="240" w:lineRule="auto"/>
      </w:pPr>
      <w:r>
        <w:separator/>
      </w:r>
    </w:p>
  </w:footnote>
  <w:footnote w:type="continuationSeparator" w:id="0">
    <w:p w:rsidR="0064683D" w:rsidRDefault="0064683D" w:rsidP="00646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83D" w:rsidRPr="0064683D" w:rsidRDefault="0064683D">
    <w:pPr>
      <w:pStyle w:val="Kopfzeile"/>
      <w:rPr>
        <w:sz w:val="20"/>
        <w:szCs w:val="20"/>
      </w:rPr>
    </w:pPr>
    <w:r w:rsidRPr="00B05417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AB169D2" wp14:editId="4335764E">
          <wp:simplePos x="0" y="0"/>
          <wp:positionH relativeFrom="page">
            <wp:align>right</wp:align>
          </wp:positionH>
          <wp:positionV relativeFrom="page">
            <wp:posOffset>10795</wp:posOffset>
          </wp:positionV>
          <wp:extent cx="1716405" cy="1049020"/>
          <wp:effectExtent l="0" t="0" r="0" b="0"/>
          <wp:wrapNone/>
          <wp:docPr id="1" name="Grafik 1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1478"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683D">
      <w:rPr>
        <w:sz w:val="20"/>
        <w:szCs w:val="20"/>
      </w:rPr>
      <w:t xml:space="preserve">Carl Cloos Schweißtechnik GmbH – QIROX-Kompaktzelle QR-CC-4.1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470A6"/>
    <w:multiLevelType w:val="hybridMultilevel"/>
    <w:tmpl w:val="DAFEDA6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83D"/>
    <w:rsid w:val="00015FF4"/>
    <w:rsid w:val="0004614D"/>
    <w:rsid w:val="000F7225"/>
    <w:rsid w:val="001507E5"/>
    <w:rsid w:val="001C59E3"/>
    <w:rsid w:val="003039AA"/>
    <w:rsid w:val="0039173B"/>
    <w:rsid w:val="003A22C1"/>
    <w:rsid w:val="003C2CE6"/>
    <w:rsid w:val="004E1040"/>
    <w:rsid w:val="004F1B04"/>
    <w:rsid w:val="00547979"/>
    <w:rsid w:val="005E57F1"/>
    <w:rsid w:val="0064683D"/>
    <w:rsid w:val="006532D0"/>
    <w:rsid w:val="00671E13"/>
    <w:rsid w:val="00681820"/>
    <w:rsid w:val="006C2038"/>
    <w:rsid w:val="00811B62"/>
    <w:rsid w:val="008E79E7"/>
    <w:rsid w:val="0098750F"/>
    <w:rsid w:val="0099578A"/>
    <w:rsid w:val="009D67C1"/>
    <w:rsid w:val="00A138F6"/>
    <w:rsid w:val="00A525D4"/>
    <w:rsid w:val="00AD43B2"/>
    <w:rsid w:val="00B07E41"/>
    <w:rsid w:val="00B61E26"/>
    <w:rsid w:val="00B93CC6"/>
    <w:rsid w:val="00BC2F72"/>
    <w:rsid w:val="00CE3FA9"/>
    <w:rsid w:val="00CE56EB"/>
    <w:rsid w:val="00D03A67"/>
    <w:rsid w:val="00D95993"/>
    <w:rsid w:val="00DB3C7C"/>
    <w:rsid w:val="00DD6421"/>
    <w:rsid w:val="00E83388"/>
    <w:rsid w:val="00FD6671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1416AB-8FDC-48F9-AE4A-6A239AC36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1E13"/>
    <w:pPr>
      <w:spacing w:after="120" w:line="276" w:lineRule="auto"/>
    </w:pPr>
    <w:rPr>
      <w:rFonts w:ascii="Verdana" w:hAnsi="Verdana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E13"/>
    <w:pPr>
      <w:keepNext/>
      <w:keepLines/>
      <w:spacing w:after="200"/>
      <w:outlineLvl w:val="0"/>
    </w:pPr>
    <w:rPr>
      <w:rFonts w:eastAsiaTheme="majorEastAsia" w:cstheme="majorBidi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E13"/>
    <w:rPr>
      <w:rFonts w:ascii="Verdana" w:eastAsiaTheme="majorEastAsia" w:hAnsi="Verdana" w:cstheme="majorBidi"/>
      <w:b/>
      <w:sz w:val="21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671E13"/>
    <w:pPr>
      <w:spacing w:after="24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1E13"/>
    <w:rPr>
      <w:rFonts w:ascii="Verdana" w:eastAsiaTheme="majorEastAsia" w:hAnsi="Verdana" w:cstheme="majorBidi"/>
      <w:b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E13"/>
    <w:pPr>
      <w:numPr>
        <w:ilvl w:val="1"/>
      </w:numPr>
      <w:spacing w:after="240"/>
    </w:pPr>
    <w:rPr>
      <w:rFonts w:eastAsiaTheme="minorEastAsia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E13"/>
    <w:rPr>
      <w:rFonts w:ascii="Verdana" w:eastAsiaTheme="minorEastAsia" w:hAnsi="Verdana"/>
      <w:spacing w:val="15"/>
      <w:sz w:val="24"/>
    </w:rPr>
  </w:style>
  <w:style w:type="paragraph" w:customStyle="1" w:styleId="Kopfzeile-Text">
    <w:name w:val="Kopfzeile-Text"/>
    <w:basedOn w:val="Standard"/>
    <w:link w:val="Kopfzeile-TextZchn"/>
    <w:qFormat/>
    <w:rsid w:val="00671E13"/>
    <w:rPr>
      <w:rFonts w:eastAsiaTheme="majorEastAsia" w:cstheme="majorBidi"/>
      <w:spacing w:val="-10"/>
      <w:kern w:val="28"/>
      <w:sz w:val="20"/>
      <w:szCs w:val="56"/>
    </w:rPr>
  </w:style>
  <w:style w:type="character" w:customStyle="1" w:styleId="Kopfzeile-TextZchn">
    <w:name w:val="Kopfzeile-Text Zchn"/>
    <w:basedOn w:val="TitelZchn"/>
    <w:link w:val="Kopfzeile-Text"/>
    <w:rsid w:val="00671E13"/>
    <w:rPr>
      <w:rFonts w:ascii="Verdana" w:eastAsiaTheme="majorEastAsia" w:hAnsi="Verdana" w:cstheme="majorBidi"/>
      <w:b w:val="0"/>
      <w:spacing w:val="-10"/>
      <w:kern w:val="28"/>
      <w:sz w:val="20"/>
      <w:szCs w:val="56"/>
    </w:rPr>
  </w:style>
  <w:style w:type="paragraph" w:customStyle="1" w:styleId="Default">
    <w:name w:val="Default"/>
    <w:rsid w:val="0064683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64683D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646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64683D"/>
    <w:rPr>
      <w:rFonts w:ascii="Verdana" w:hAnsi="Verdana"/>
      <w:sz w:val="21"/>
    </w:rPr>
  </w:style>
  <w:style w:type="paragraph" w:styleId="Fuzeile">
    <w:name w:val="footer"/>
    <w:basedOn w:val="Standard"/>
    <w:link w:val="FuzeileZchn"/>
    <w:uiPriority w:val="99"/>
    <w:unhideWhenUsed/>
    <w:rsid w:val="00646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683D"/>
    <w:rPr>
      <w:rFonts w:ascii="Verdana" w:hAnsi="Verdana"/>
      <w:sz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2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20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loos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Nüchtern, Stefanie</cp:lastModifiedBy>
  <cp:revision>28</cp:revision>
  <cp:lastPrinted>2016-05-02T12:48:00Z</cp:lastPrinted>
  <dcterms:created xsi:type="dcterms:W3CDTF">2016-04-29T07:16:00Z</dcterms:created>
  <dcterms:modified xsi:type="dcterms:W3CDTF">2016-05-03T11:42:00Z</dcterms:modified>
</cp:coreProperties>
</file>